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F7" w:rsidRDefault="004827F7" w:rsidP="003A7FD1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object w:dxaOrig="114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5.25pt" o:ole="" fillcolor="window">
            <v:imagedata r:id="rId7" o:title="" gain="192753f" blacklevel="-3932f"/>
          </v:shape>
          <o:OLEObject Type="Embed" ProgID="Photoshop.Image.6" ShapeID="_x0000_i1025" DrawAspect="Content" ObjectID="_1605705518" r:id="rId8">
            <o:FieldCodes>\s</o:FieldCodes>
          </o:OLEObject>
        </w:object>
      </w:r>
    </w:p>
    <w:p w:rsidR="004827F7" w:rsidRDefault="004827F7" w:rsidP="003A7FD1">
      <w:pPr>
        <w:pStyle w:val="BodyTextIndent"/>
        <w:spacing w:line="360" w:lineRule="auto"/>
        <w:ind w:left="0"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827F7" w:rsidRPr="00E047E7" w:rsidRDefault="004827F7" w:rsidP="003A7FD1">
      <w:pPr>
        <w:pStyle w:val="BodyTextIndent"/>
        <w:spacing w:line="360" w:lineRule="auto"/>
        <w:ind w:left="0" w:firstLine="708"/>
        <w:jc w:val="center"/>
        <w:rPr>
          <w:rFonts w:ascii="Times New Roman" w:hAnsi="Times New Roman"/>
          <w:b/>
          <w:sz w:val="32"/>
          <w:szCs w:val="32"/>
        </w:rPr>
      </w:pPr>
      <w:r w:rsidRPr="00E047E7">
        <w:rPr>
          <w:rFonts w:ascii="Times New Roman" w:hAnsi="Times New Roman"/>
          <w:b/>
          <w:sz w:val="32"/>
          <w:szCs w:val="32"/>
        </w:rPr>
        <w:t>Заключение</w:t>
      </w:r>
    </w:p>
    <w:p w:rsidR="004827F7" w:rsidRPr="00E047E7" w:rsidRDefault="004827F7" w:rsidP="003A7FD1">
      <w:pPr>
        <w:pStyle w:val="BodyTextIndent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E047E7">
        <w:rPr>
          <w:rFonts w:ascii="Times New Roman" w:hAnsi="Times New Roman"/>
          <w:b/>
          <w:sz w:val="32"/>
          <w:szCs w:val="32"/>
        </w:rPr>
        <w:t>на проект решения Рябчинского сельского Совета народных депутатов «О бюджете муниципального образования «Рябчинское сельское поселение»</w:t>
      </w:r>
    </w:p>
    <w:p w:rsidR="004827F7" w:rsidRPr="00E047E7" w:rsidRDefault="004827F7" w:rsidP="003A7FD1">
      <w:pPr>
        <w:pStyle w:val="BodyTextIndent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E047E7">
        <w:rPr>
          <w:rFonts w:ascii="Times New Roman" w:hAnsi="Times New Roman"/>
          <w:b/>
          <w:sz w:val="32"/>
          <w:szCs w:val="32"/>
        </w:rPr>
        <w:t xml:space="preserve"> на 2019 год и на плановый период 2020 и 2021 годов»</w:t>
      </w:r>
    </w:p>
    <w:p w:rsidR="004827F7" w:rsidRDefault="004827F7" w:rsidP="003A7FD1">
      <w:pPr>
        <w:pStyle w:val="BodyTextIndent"/>
        <w:ind w:left="0"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827F7" w:rsidRDefault="004827F7" w:rsidP="003A7FD1">
      <w:pPr>
        <w:pStyle w:val="BodyTextIndent"/>
        <w:ind w:left="0" w:firstLine="708"/>
        <w:jc w:val="center"/>
        <w:rPr>
          <w:rFonts w:ascii="Times New Roman" w:hAnsi="Times New Roman"/>
          <w:szCs w:val="28"/>
        </w:rPr>
      </w:pPr>
    </w:p>
    <w:p w:rsidR="004827F7" w:rsidRPr="00E047E7" w:rsidRDefault="004827F7" w:rsidP="00E047E7">
      <w:pPr>
        <w:pStyle w:val="BodyTextIndent"/>
        <w:ind w:left="0"/>
        <w:rPr>
          <w:rFonts w:ascii="Times New Roman" w:hAnsi="Times New Roman"/>
          <w:szCs w:val="28"/>
        </w:rPr>
      </w:pPr>
      <w:r w:rsidRPr="00E047E7">
        <w:rPr>
          <w:rFonts w:ascii="Times New Roman" w:hAnsi="Times New Roman"/>
          <w:szCs w:val="28"/>
        </w:rPr>
        <w:t>п. Дубровка</w:t>
      </w:r>
      <w:r w:rsidRPr="00E047E7">
        <w:rPr>
          <w:rFonts w:ascii="Times New Roman" w:hAnsi="Times New Roman"/>
          <w:szCs w:val="28"/>
        </w:rPr>
        <w:tab/>
      </w:r>
      <w:r w:rsidRPr="00E047E7">
        <w:rPr>
          <w:rFonts w:ascii="Times New Roman" w:hAnsi="Times New Roman"/>
          <w:szCs w:val="28"/>
        </w:rPr>
        <w:tab/>
      </w:r>
      <w:r w:rsidRPr="00E047E7">
        <w:rPr>
          <w:rFonts w:ascii="Times New Roman" w:hAnsi="Times New Roman"/>
          <w:szCs w:val="28"/>
        </w:rPr>
        <w:tab/>
      </w:r>
      <w:r w:rsidRPr="00E047E7">
        <w:rPr>
          <w:rFonts w:ascii="Times New Roman" w:hAnsi="Times New Roman"/>
          <w:szCs w:val="28"/>
        </w:rPr>
        <w:tab/>
      </w:r>
      <w:r w:rsidRPr="00E047E7">
        <w:rPr>
          <w:rFonts w:ascii="Times New Roman" w:hAnsi="Times New Roman"/>
          <w:szCs w:val="28"/>
        </w:rPr>
        <w:tab/>
      </w:r>
      <w:r w:rsidRPr="00E047E7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</w:t>
      </w:r>
      <w:r w:rsidRPr="00E047E7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</w:t>
      </w:r>
      <w:r w:rsidRPr="00E047E7">
        <w:rPr>
          <w:rFonts w:ascii="Times New Roman" w:hAnsi="Times New Roman"/>
          <w:szCs w:val="28"/>
        </w:rPr>
        <w:t>15.11.2018 года</w:t>
      </w:r>
    </w:p>
    <w:p w:rsidR="004827F7" w:rsidRDefault="004827F7" w:rsidP="00E047E7">
      <w:pPr>
        <w:pStyle w:val="BodyTextIndent"/>
        <w:ind w:left="0"/>
        <w:rPr>
          <w:rFonts w:ascii="Times New Roman" w:hAnsi="Times New Roman"/>
          <w:sz w:val="32"/>
          <w:szCs w:val="32"/>
        </w:rPr>
      </w:pPr>
    </w:p>
    <w:p w:rsidR="004827F7" w:rsidRDefault="004827F7" w:rsidP="003A7FD1">
      <w:pPr>
        <w:pStyle w:val="BodyTextIndent"/>
        <w:ind w:left="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Общие положения</w:t>
      </w:r>
    </w:p>
    <w:p w:rsidR="004827F7" w:rsidRDefault="004827F7" w:rsidP="003A7FD1">
      <w:pPr>
        <w:pStyle w:val="BodyTextIndent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Контрольно-счётной палаты Дубровского района на проект решения Рябчинского сельского Совета народных депутатов «О бюджете муниципального образования «Рябчинское сельское поселение» на 2019 </w:t>
      </w:r>
      <w:r w:rsidRPr="00206DD9">
        <w:rPr>
          <w:rFonts w:ascii="Times New Roman" w:hAnsi="Times New Roman"/>
        </w:rPr>
        <w:t xml:space="preserve">год и </w:t>
      </w:r>
      <w:r>
        <w:rPr>
          <w:rFonts w:ascii="Times New Roman" w:hAnsi="Times New Roman"/>
        </w:rPr>
        <w:t xml:space="preserve">на </w:t>
      </w:r>
      <w:r w:rsidRPr="00206DD9">
        <w:rPr>
          <w:rFonts w:ascii="Times New Roman" w:hAnsi="Times New Roman"/>
        </w:rPr>
        <w:t>плановый период 20</w:t>
      </w:r>
      <w:r>
        <w:rPr>
          <w:rFonts w:ascii="Times New Roman" w:hAnsi="Times New Roman"/>
        </w:rPr>
        <w:t>20</w:t>
      </w:r>
      <w:r w:rsidRPr="00206DD9">
        <w:rPr>
          <w:rFonts w:ascii="Times New Roman" w:hAnsi="Times New Roman"/>
        </w:rPr>
        <w:t xml:space="preserve"> и 20</w:t>
      </w:r>
      <w:r>
        <w:rPr>
          <w:rFonts w:ascii="Times New Roman" w:hAnsi="Times New Roman"/>
        </w:rPr>
        <w:t>21</w:t>
      </w:r>
      <w:r w:rsidRPr="00206DD9">
        <w:rPr>
          <w:rFonts w:ascii="Times New Roman" w:hAnsi="Times New Roman"/>
        </w:rPr>
        <w:t xml:space="preserve"> годов</w:t>
      </w:r>
      <w:r>
        <w:rPr>
          <w:rFonts w:ascii="Times New Roman" w:hAnsi="Times New Roman"/>
        </w:rPr>
        <w:t>» подготовлено в соответствии с Бюджетным кодексом Российской Федерации, Положением «О Контрольно-счётной палате Дубровского района» и иными нормативными актами.</w:t>
      </w:r>
    </w:p>
    <w:p w:rsidR="004827F7" w:rsidRDefault="004827F7" w:rsidP="003A7F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Проект решения «О бюджете муниципального образования «Рябчинское сельское поселение» на 2019 </w:t>
      </w:r>
      <w:r w:rsidRPr="00206DD9">
        <w:rPr>
          <w:rFonts w:ascii="Times New Roman" w:hAnsi="Times New Roman"/>
          <w:sz w:val="28"/>
          <w:szCs w:val="28"/>
        </w:rPr>
        <w:t xml:space="preserve">год 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06DD9">
        <w:rPr>
          <w:rFonts w:ascii="Times New Roman" w:hAnsi="Times New Roman"/>
          <w:sz w:val="28"/>
          <w:szCs w:val="28"/>
        </w:rPr>
        <w:t>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206DD9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21</w:t>
      </w:r>
      <w:r w:rsidRPr="00206DD9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внесен Рябчинской сельской администрацией на рассмотрение в Рябчинский сельский Совет народных депутатов  </w:t>
      </w:r>
      <w:r w:rsidRPr="0010381D">
        <w:rPr>
          <w:rFonts w:ascii="Times New Roman" w:hAnsi="Times New Roman"/>
          <w:sz w:val="28"/>
          <w:szCs w:val="28"/>
        </w:rPr>
        <w:t xml:space="preserve">в срок, установленный </w:t>
      </w:r>
      <w:r>
        <w:rPr>
          <w:rFonts w:ascii="Times New Roman" w:hAnsi="Times New Roman"/>
          <w:sz w:val="28"/>
          <w:szCs w:val="28"/>
        </w:rPr>
        <w:t>п</w:t>
      </w:r>
      <w:r w:rsidRPr="0010381D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ом составления, рассмотрения и утверждения бюджета</w:t>
      </w:r>
      <w:r w:rsidRPr="00103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их внешней проверки.</w:t>
      </w:r>
    </w:p>
    <w:p w:rsidR="004827F7" w:rsidRDefault="004827F7" w:rsidP="003A7F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7F7" w:rsidRDefault="004827F7" w:rsidP="0022185B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ab/>
      </w:r>
      <w:r w:rsidRPr="003A0664">
        <w:rPr>
          <w:rFonts w:ascii="Times New Roman" w:hAnsi="Times New Roman"/>
          <w:b/>
          <w:szCs w:val="28"/>
        </w:rPr>
        <w:t>2</w:t>
      </w:r>
      <w:r w:rsidRPr="00E469D8">
        <w:rPr>
          <w:rFonts w:ascii="Times New Roman" w:hAnsi="Times New Roman"/>
          <w:b/>
          <w:szCs w:val="28"/>
        </w:rPr>
        <w:t>. Прогноз</w:t>
      </w:r>
      <w:r>
        <w:rPr>
          <w:rFonts w:ascii="Times New Roman" w:hAnsi="Times New Roman"/>
          <w:b/>
          <w:szCs w:val="28"/>
        </w:rPr>
        <w:t xml:space="preserve">  социально-экономического развития муниципального образования </w:t>
      </w:r>
      <w:r w:rsidRPr="00E9347F">
        <w:rPr>
          <w:rFonts w:ascii="Times New Roman" w:hAnsi="Times New Roman"/>
          <w:b/>
          <w:szCs w:val="28"/>
        </w:rPr>
        <w:t>на 201</w:t>
      </w:r>
      <w:r>
        <w:rPr>
          <w:rFonts w:ascii="Times New Roman" w:hAnsi="Times New Roman"/>
          <w:b/>
          <w:szCs w:val="28"/>
        </w:rPr>
        <w:t>9</w:t>
      </w:r>
      <w:r w:rsidRPr="00E9347F">
        <w:rPr>
          <w:rFonts w:ascii="Times New Roman" w:hAnsi="Times New Roman"/>
          <w:b/>
          <w:szCs w:val="28"/>
        </w:rPr>
        <w:t xml:space="preserve">  </w:t>
      </w:r>
      <w:r w:rsidRPr="0050306B">
        <w:rPr>
          <w:rFonts w:ascii="Times New Roman" w:hAnsi="Times New Roman"/>
          <w:b/>
        </w:rPr>
        <w:t>год и плановый период 20</w:t>
      </w:r>
      <w:r>
        <w:rPr>
          <w:rFonts w:ascii="Times New Roman" w:hAnsi="Times New Roman"/>
          <w:b/>
        </w:rPr>
        <w:t>20</w:t>
      </w:r>
      <w:r w:rsidRPr="0050306B">
        <w:rPr>
          <w:rFonts w:ascii="Times New Roman" w:hAnsi="Times New Roman"/>
          <w:b/>
        </w:rPr>
        <w:t xml:space="preserve"> и 20</w:t>
      </w:r>
      <w:r>
        <w:rPr>
          <w:rFonts w:ascii="Times New Roman" w:hAnsi="Times New Roman"/>
          <w:b/>
        </w:rPr>
        <w:t>21</w:t>
      </w:r>
      <w:r w:rsidRPr="0050306B">
        <w:rPr>
          <w:rFonts w:ascii="Times New Roman" w:hAnsi="Times New Roman"/>
          <w:b/>
        </w:rPr>
        <w:t xml:space="preserve"> годов.</w:t>
      </w:r>
      <w:r>
        <w:rPr>
          <w:rFonts w:ascii="Times New Roman" w:hAnsi="Times New Roman"/>
        </w:rPr>
        <w:t xml:space="preserve"> </w:t>
      </w:r>
    </w:p>
    <w:p w:rsidR="004827F7" w:rsidRPr="007A34D8" w:rsidRDefault="004827F7" w:rsidP="00B806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34D8">
        <w:rPr>
          <w:rFonts w:ascii="Times New Roman" w:hAnsi="Times New Roman"/>
          <w:bCs/>
          <w:sz w:val="28"/>
          <w:szCs w:val="28"/>
        </w:rPr>
        <w:t xml:space="preserve">Базой для разработки прогноза социально-экономического развития на 2019 год и на плановый период 2020 и 2021 годов являются основные показатели социально-экономического развития </w:t>
      </w:r>
      <w:r>
        <w:rPr>
          <w:rFonts w:ascii="Times New Roman" w:hAnsi="Times New Roman"/>
          <w:bCs/>
          <w:sz w:val="28"/>
          <w:szCs w:val="28"/>
        </w:rPr>
        <w:t xml:space="preserve">района </w:t>
      </w:r>
      <w:r w:rsidRPr="007A34D8">
        <w:rPr>
          <w:rFonts w:ascii="Times New Roman" w:hAnsi="Times New Roman"/>
          <w:bCs/>
          <w:sz w:val="28"/>
          <w:szCs w:val="28"/>
        </w:rPr>
        <w:t xml:space="preserve"> за предыдущие годы, итоги за отчетный период 2018 года, сценарные условия развития экономики Российской Федерации на период до 2024 года.</w:t>
      </w:r>
    </w:p>
    <w:p w:rsidR="004827F7" w:rsidRPr="007A34D8" w:rsidRDefault="004827F7" w:rsidP="00B806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34D8">
        <w:rPr>
          <w:rFonts w:ascii="Times New Roman" w:hAnsi="Times New Roman"/>
          <w:bCs/>
          <w:sz w:val="28"/>
          <w:szCs w:val="28"/>
        </w:rPr>
        <w:t>В прогнозе учтены приоритеты и задачи, определенные Указом Президента Российской Федерации от 7 мая 2018 года № 204 "О национальных целях и стратегических задачах развития Российской Федерации на период до 2024 года".</w:t>
      </w:r>
    </w:p>
    <w:p w:rsidR="004827F7" w:rsidRPr="00890B49" w:rsidRDefault="004827F7" w:rsidP="005267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9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образования на 2019 год и на плановый период 2020 и 2021 годов разработан на вариативной основе в составе базового, консервативного и целевого вариантов. За основу взят базовый вариант прогноза, который предполагает реализацию мероприятий, направленных на обеспечение темпов экономического роста. Будет продолжена реализация денежно-кредитной политики, направленной на сдерживание инфляции, сохранено тарифное регулирование, которые будут способствовать дальнейшему повышению инвестиционной активности частного сектора. Положительная динамика доходов населения будет поддерживать внутренний спрос и рост оборота розничной торговли.</w:t>
      </w:r>
    </w:p>
    <w:p w:rsidR="004827F7" w:rsidRPr="00890B49" w:rsidRDefault="004827F7" w:rsidP="005267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49">
        <w:rPr>
          <w:rFonts w:ascii="Times New Roman" w:hAnsi="Times New Roman"/>
          <w:sz w:val="28"/>
          <w:szCs w:val="28"/>
        </w:rPr>
        <w:t>Пояснительная записка к прогнозу сформирована по показателям базового варианта прогноза, который взят за основу при формировании бюджета на 2019 год на плановый период 2020-2021 годов.</w:t>
      </w:r>
    </w:p>
    <w:p w:rsidR="004827F7" w:rsidRPr="006A3A97" w:rsidRDefault="004827F7" w:rsidP="003C6EF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3A97">
        <w:rPr>
          <w:rFonts w:ascii="Times New Roman" w:hAnsi="Times New Roman"/>
          <w:sz w:val="28"/>
          <w:szCs w:val="28"/>
        </w:rPr>
        <w:t>По состоянию на</w:t>
      </w:r>
      <w:r w:rsidRPr="003C6EF1">
        <w:rPr>
          <w:rFonts w:ascii="Times New Roman" w:hAnsi="Times New Roman"/>
          <w:sz w:val="28"/>
          <w:szCs w:val="28"/>
        </w:rPr>
        <w:t xml:space="preserve"> 01.01.201</w:t>
      </w:r>
      <w:r>
        <w:rPr>
          <w:rFonts w:ascii="Times New Roman" w:hAnsi="Times New Roman"/>
          <w:sz w:val="28"/>
          <w:szCs w:val="28"/>
        </w:rPr>
        <w:t>8</w:t>
      </w:r>
      <w:r w:rsidRPr="003C6EF1">
        <w:rPr>
          <w:rFonts w:ascii="Times New Roman" w:hAnsi="Times New Roman"/>
          <w:sz w:val="28"/>
          <w:szCs w:val="28"/>
        </w:rPr>
        <w:t xml:space="preserve"> года численность постоянного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r w:rsidRPr="003C6EF1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ляет</w:t>
      </w:r>
      <w:r w:rsidRPr="003C6EF1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38</w:t>
      </w:r>
      <w:r w:rsidRPr="003C6EF1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  <w:r w:rsidRPr="003C6EF1">
        <w:rPr>
          <w:rFonts w:ascii="Times New Roman" w:hAnsi="Times New Roman"/>
          <w:sz w:val="28"/>
          <w:szCs w:val="28"/>
        </w:rPr>
        <w:t xml:space="preserve"> </w:t>
      </w:r>
      <w:r w:rsidRPr="006A3A97">
        <w:rPr>
          <w:rFonts w:ascii="Times New Roman" w:hAnsi="Times New Roman"/>
          <w:sz w:val="28"/>
          <w:szCs w:val="28"/>
        </w:rPr>
        <w:t>В динамике показателей рождаемости отмечается снижение роста числа родившихся. В 2018 году число зарегистрированных рождений составило 2 человека. Коэффициент рождаемости на 1000 человек  населения  в 2018 году составил 0,002 новорожденных.</w:t>
      </w:r>
    </w:p>
    <w:p w:rsidR="004827F7" w:rsidRPr="003B0E52" w:rsidRDefault="004827F7" w:rsidP="003B0E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0F7D">
        <w:rPr>
          <w:rFonts w:ascii="Times New Roman" w:hAnsi="Times New Roman"/>
          <w:sz w:val="28"/>
          <w:szCs w:val="28"/>
        </w:rPr>
        <w:t xml:space="preserve">  По предварительной оценке, численность занятых в 2018 году по сравнению с 2017 годом останется на прежнем уровне. Уровень официально зарегистрированной безработицы в процентах к экономически активному населению по сравнению с 2017 годом остается неизменным  и составит  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E52">
        <w:rPr>
          <w:rFonts w:ascii="Times New Roman" w:hAnsi="Times New Roman"/>
          <w:sz w:val="28"/>
          <w:szCs w:val="28"/>
        </w:rPr>
        <w:t xml:space="preserve">процента. </w:t>
      </w:r>
    </w:p>
    <w:p w:rsidR="004827F7" w:rsidRPr="003B0E52" w:rsidRDefault="004827F7" w:rsidP="003B0E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E52">
        <w:rPr>
          <w:rFonts w:ascii="Times New Roman" w:hAnsi="Times New Roman"/>
          <w:sz w:val="28"/>
          <w:szCs w:val="28"/>
        </w:rPr>
        <w:t>В сфере розничной торговли и оказания платных услуг населению в 201</w:t>
      </w:r>
      <w:r>
        <w:rPr>
          <w:rFonts w:ascii="Times New Roman" w:hAnsi="Times New Roman"/>
          <w:sz w:val="28"/>
          <w:szCs w:val="28"/>
        </w:rPr>
        <w:t>8</w:t>
      </w:r>
      <w:r w:rsidRPr="003B0E52">
        <w:rPr>
          <w:rFonts w:ascii="Times New Roman" w:hAnsi="Times New Roman"/>
          <w:sz w:val="28"/>
          <w:szCs w:val="28"/>
        </w:rPr>
        <w:t xml:space="preserve"> году на территории муниципального образования  «Рябчинское сельское поселение» действуют  частных торговых 3 предприятий, </w:t>
      </w:r>
      <w:r>
        <w:rPr>
          <w:rFonts w:ascii="Times New Roman" w:hAnsi="Times New Roman"/>
          <w:sz w:val="28"/>
          <w:szCs w:val="28"/>
        </w:rPr>
        <w:t>из них</w:t>
      </w:r>
      <w:r w:rsidRPr="003B0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B0E52">
        <w:rPr>
          <w:rFonts w:ascii="Times New Roman" w:hAnsi="Times New Roman"/>
          <w:sz w:val="28"/>
          <w:szCs w:val="28"/>
        </w:rPr>
        <w:t xml:space="preserve">2 продуктовых, 1 по торговле смешанными товарами. </w:t>
      </w:r>
    </w:p>
    <w:p w:rsidR="004827F7" w:rsidRPr="00A60846" w:rsidRDefault="004827F7" w:rsidP="00A608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0846"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A60846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A60846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</w:t>
      </w:r>
      <w:r w:rsidRPr="00A6084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A60846">
        <w:rPr>
          <w:rFonts w:ascii="Times New Roman" w:hAnsi="Times New Roman"/>
          <w:bCs/>
          <w:sz w:val="28"/>
          <w:szCs w:val="28"/>
        </w:rPr>
        <w:t xml:space="preserve"> сельскохозяйственную деятельность осуществляет 2 </w:t>
      </w:r>
      <w:r w:rsidRPr="00A60846">
        <w:rPr>
          <w:rFonts w:ascii="Times New Roman" w:hAnsi="Times New Roman"/>
          <w:sz w:val="28"/>
          <w:szCs w:val="28"/>
        </w:rPr>
        <w:t xml:space="preserve"> хозяйства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A60846">
        <w:rPr>
          <w:rFonts w:ascii="Times New Roman" w:hAnsi="Times New Roman"/>
          <w:sz w:val="28"/>
          <w:szCs w:val="28"/>
        </w:rPr>
        <w:t xml:space="preserve"> ООО «Брянский лен»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60846">
        <w:rPr>
          <w:rFonts w:ascii="Times New Roman" w:hAnsi="Times New Roman"/>
          <w:sz w:val="28"/>
          <w:szCs w:val="28"/>
        </w:rPr>
        <w:t xml:space="preserve"> СПК «МинВоды»</w:t>
      </w:r>
      <w:r>
        <w:rPr>
          <w:rFonts w:ascii="Times New Roman" w:hAnsi="Times New Roman"/>
          <w:sz w:val="28"/>
          <w:szCs w:val="28"/>
        </w:rPr>
        <w:t>.</w:t>
      </w:r>
      <w:r w:rsidRPr="00A608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60846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>ой</w:t>
      </w:r>
      <w:r w:rsidRPr="00A608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</w:t>
      </w:r>
      <w:r w:rsidRPr="00A60846">
        <w:rPr>
          <w:rFonts w:ascii="Times New Roman" w:hAnsi="Times New Roman"/>
          <w:sz w:val="28"/>
          <w:szCs w:val="28"/>
        </w:rPr>
        <w:t xml:space="preserve"> деятельности которых  </w:t>
      </w:r>
      <w:r>
        <w:rPr>
          <w:rFonts w:ascii="Times New Roman" w:hAnsi="Times New Roman"/>
          <w:sz w:val="28"/>
          <w:szCs w:val="28"/>
        </w:rPr>
        <w:t>разведение</w:t>
      </w:r>
      <w:r w:rsidRPr="00A60846">
        <w:rPr>
          <w:rFonts w:ascii="Times New Roman" w:hAnsi="Times New Roman"/>
          <w:sz w:val="28"/>
          <w:szCs w:val="28"/>
        </w:rPr>
        <w:t xml:space="preserve"> КРС</w:t>
      </w:r>
      <w:r>
        <w:rPr>
          <w:rFonts w:ascii="Times New Roman" w:hAnsi="Times New Roman"/>
          <w:sz w:val="28"/>
          <w:szCs w:val="28"/>
        </w:rPr>
        <w:t>, производство</w:t>
      </w:r>
      <w:r w:rsidRPr="00A60846">
        <w:rPr>
          <w:rFonts w:ascii="Times New Roman" w:hAnsi="Times New Roman"/>
          <w:sz w:val="28"/>
          <w:szCs w:val="28"/>
        </w:rPr>
        <w:t xml:space="preserve"> зерн</w:t>
      </w:r>
      <w:r>
        <w:rPr>
          <w:rFonts w:ascii="Times New Roman" w:hAnsi="Times New Roman"/>
          <w:sz w:val="28"/>
          <w:szCs w:val="28"/>
        </w:rPr>
        <w:t>овых</w:t>
      </w:r>
      <w:r w:rsidRPr="00A60846">
        <w:rPr>
          <w:rFonts w:ascii="Times New Roman" w:hAnsi="Times New Roman"/>
          <w:sz w:val="28"/>
          <w:szCs w:val="28"/>
        </w:rPr>
        <w:t>, картофел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60846">
        <w:rPr>
          <w:rFonts w:ascii="Times New Roman" w:hAnsi="Times New Roman"/>
          <w:sz w:val="28"/>
          <w:szCs w:val="28"/>
        </w:rPr>
        <w:t xml:space="preserve"> овощ</w:t>
      </w:r>
      <w:r>
        <w:rPr>
          <w:rFonts w:ascii="Times New Roman" w:hAnsi="Times New Roman"/>
          <w:sz w:val="28"/>
          <w:szCs w:val="28"/>
        </w:rPr>
        <w:t>ей</w:t>
      </w:r>
      <w:r w:rsidRPr="00A60846">
        <w:rPr>
          <w:rFonts w:ascii="Times New Roman" w:hAnsi="Times New Roman"/>
          <w:sz w:val="28"/>
          <w:szCs w:val="28"/>
        </w:rPr>
        <w:t>.</w:t>
      </w:r>
    </w:p>
    <w:p w:rsidR="004827F7" w:rsidRPr="00127AC3" w:rsidRDefault="004827F7" w:rsidP="00127AC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27A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поселение</w:t>
      </w:r>
      <w:r w:rsidRPr="00127AC3">
        <w:rPr>
          <w:rFonts w:ascii="Times New Roman" w:hAnsi="Times New Roman"/>
          <w:sz w:val="28"/>
          <w:szCs w:val="28"/>
        </w:rPr>
        <w:t xml:space="preserve"> имеется </w:t>
      </w:r>
      <w:r>
        <w:rPr>
          <w:rFonts w:ascii="Times New Roman" w:hAnsi="Times New Roman"/>
          <w:sz w:val="28"/>
          <w:szCs w:val="28"/>
        </w:rPr>
        <w:t>филиал</w:t>
      </w:r>
      <w:r w:rsidRPr="00127AC3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ого</w:t>
      </w:r>
      <w:r w:rsidRPr="00127AC3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,</w:t>
      </w:r>
      <w:r w:rsidRPr="00127A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127AC3">
        <w:rPr>
          <w:rFonts w:ascii="Times New Roman" w:hAnsi="Times New Roman"/>
          <w:sz w:val="28"/>
          <w:szCs w:val="28"/>
        </w:rPr>
        <w:t>фельдшерско-акушерски</w:t>
      </w:r>
      <w:r>
        <w:rPr>
          <w:rFonts w:ascii="Times New Roman" w:hAnsi="Times New Roman"/>
          <w:sz w:val="28"/>
          <w:szCs w:val="28"/>
        </w:rPr>
        <w:t>х</w:t>
      </w:r>
      <w:r w:rsidRPr="00127AC3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а, учреждение культуры и библиотека.</w:t>
      </w:r>
    </w:p>
    <w:p w:rsidR="004827F7" w:rsidRPr="00127AC3" w:rsidRDefault="004827F7" w:rsidP="00127AC3">
      <w:pPr>
        <w:pStyle w:val="52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7AC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4827F7" w:rsidRPr="00735865" w:rsidRDefault="004827F7" w:rsidP="0073586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b/>
          <w:sz w:val="28"/>
          <w:szCs w:val="28"/>
        </w:rPr>
        <w:t xml:space="preserve">3. </w:t>
      </w:r>
      <w:r w:rsidRPr="009E0D13">
        <w:rPr>
          <w:rFonts w:ascii="Times New Roman" w:hAnsi="Times New Roman"/>
          <w:b/>
          <w:bCs/>
          <w:snapToGrid w:val="0"/>
          <w:sz w:val="28"/>
          <w:szCs w:val="28"/>
        </w:rPr>
        <w:t>Анализ</w:t>
      </w:r>
      <w:r w:rsidRPr="00735865">
        <w:rPr>
          <w:rFonts w:ascii="Times New Roman" w:hAnsi="Times New Roman"/>
          <w:b/>
          <w:bCs/>
          <w:snapToGrid w:val="0"/>
          <w:sz w:val="28"/>
          <w:szCs w:val="28"/>
        </w:rPr>
        <w:t xml:space="preserve"> соответствия проекта решения Бюджетному кодексу и иным нормативным правовым актам</w:t>
      </w:r>
    </w:p>
    <w:p w:rsidR="004827F7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Проект бюджета на 201</w:t>
      </w:r>
      <w:r>
        <w:rPr>
          <w:rFonts w:ascii="Times New Roman" w:hAnsi="Times New Roman"/>
          <w:sz w:val="28"/>
          <w:szCs w:val="28"/>
        </w:rPr>
        <w:t>9</w:t>
      </w:r>
      <w:r w:rsidRPr="0073586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20 и</w:t>
      </w:r>
      <w:r w:rsidRPr="0073586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735865">
        <w:rPr>
          <w:rFonts w:ascii="Times New Roman" w:hAnsi="Times New Roman"/>
          <w:sz w:val="28"/>
          <w:szCs w:val="28"/>
        </w:rPr>
        <w:t xml:space="preserve"> годов подготовлен в соответствии с требованиями Бюджетного кодекса Российской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Пунктом 1</w:t>
      </w:r>
      <w:r>
        <w:rPr>
          <w:rFonts w:ascii="Times New Roman" w:hAnsi="Times New Roman"/>
          <w:sz w:val="28"/>
          <w:szCs w:val="28"/>
        </w:rPr>
        <w:t>,2</w:t>
      </w:r>
      <w:r w:rsidRPr="00735865">
        <w:rPr>
          <w:rFonts w:ascii="Times New Roman" w:hAnsi="Times New Roman"/>
          <w:sz w:val="28"/>
          <w:szCs w:val="28"/>
        </w:rPr>
        <w:t xml:space="preserve"> проекта решения установлен перечень основных характеристик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на трехлетний период </w:t>
      </w:r>
      <w:r w:rsidRPr="00735865">
        <w:rPr>
          <w:rFonts w:ascii="Times New Roman" w:hAnsi="Times New Roman"/>
          <w:sz w:val="28"/>
          <w:szCs w:val="28"/>
        </w:rPr>
        <w:t>«</w:t>
      </w:r>
      <w:r w:rsidRPr="00735865">
        <w:rPr>
          <w:rFonts w:ascii="Times New Roman" w:hAnsi="Times New Roman"/>
          <w:i/>
          <w:sz w:val="28"/>
          <w:szCs w:val="28"/>
        </w:rPr>
        <w:t>общий объем доходов бюджета (в том числе налоговые и неналоговые доходы), общий объем расходов, дефицит (профицит) бюджета</w:t>
      </w:r>
      <w:r w:rsidRPr="007358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верхний предел муниципального внутреннего долга</w:t>
      </w:r>
      <w:r w:rsidRPr="00735865">
        <w:rPr>
          <w:rFonts w:ascii="Times New Roman" w:hAnsi="Times New Roman"/>
          <w:sz w:val="28"/>
          <w:szCs w:val="28"/>
        </w:rPr>
        <w:t xml:space="preserve">. 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Прогнозирование собственных доходов бюджета муниципального образования проведено в соответствии со статьей 174.1 Бюджетного кодекса РФ, в условиях действующего на день внесения проекта решения о бюджете в законодательный орган налогового и бюджетного законодательства Российской Федерации, а также законодательства Российской Федерации и Брянской области.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 xml:space="preserve"> В пункте 3, 4</w:t>
      </w:r>
      <w:r>
        <w:rPr>
          <w:rFonts w:ascii="Times New Roman" w:hAnsi="Times New Roman"/>
          <w:sz w:val="28"/>
          <w:szCs w:val="28"/>
        </w:rPr>
        <w:t>, 5, 6</w:t>
      </w:r>
      <w:r w:rsidRPr="00735865">
        <w:rPr>
          <w:rFonts w:ascii="Times New Roman" w:hAnsi="Times New Roman"/>
          <w:sz w:val="28"/>
          <w:szCs w:val="28"/>
        </w:rPr>
        <w:t xml:space="preserve"> проекта решения с приложениями </w:t>
      </w:r>
      <w:r>
        <w:rPr>
          <w:rFonts w:ascii="Times New Roman" w:hAnsi="Times New Roman"/>
          <w:sz w:val="28"/>
          <w:szCs w:val="28"/>
        </w:rPr>
        <w:t>утверждены доходы бюджета на трехлетний период, утверждены</w:t>
      </w:r>
      <w:r w:rsidRPr="00735865">
        <w:rPr>
          <w:rFonts w:ascii="Times New Roman" w:hAnsi="Times New Roman"/>
          <w:sz w:val="28"/>
          <w:szCs w:val="28"/>
        </w:rPr>
        <w:t xml:space="preserve"> нормативы распределения доходов, перечень главных администраторов доходов бюджета, а также перечень главных администраторов источников финансирования дефицита бюджета.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FE5">
        <w:rPr>
          <w:rFonts w:ascii="Times New Roman" w:hAnsi="Times New Roman"/>
          <w:sz w:val="28"/>
          <w:szCs w:val="28"/>
        </w:rPr>
        <w:t>Пункта</w:t>
      </w:r>
      <w:r w:rsidRPr="00735865">
        <w:rPr>
          <w:rFonts w:ascii="Times New Roman" w:hAnsi="Times New Roman"/>
          <w:sz w:val="28"/>
          <w:szCs w:val="28"/>
        </w:rPr>
        <w:t xml:space="preserve">ми 7, 8, </w:t>
      </w:r>
      <w:r>
        <w:rPr>
          <w:rFonts w:ascii="Times New Roman" w:hAnsi="Times New Roman"/>
          <w:sz w:val="28"/>
          <w:szCs w:val="28"/>
        </w:rPr>
        <w:t xml:space="preserve">9, </w:t>
      </w:r>
      <w:r w:rsidRPr="00735865">
        <w:rPr>
          <w:rFonts w:ascii="Times New Roman" w:hAnsi="Times New Roman"/>
          <w:sz w:val="28"/>
          <w:szCs w:val="28"/>
        </w:rPr>
        <w:t xml:space="preserve">проекта с приложениями устанавливается ведомственная и </w:t>
      </w:r>
      <w:r>
        <w:rPr>
          <w:rFonts w:ascii="Times New Roman" w:hAnsi="Times New Roman"/>
          <w:sz w:val="28"/>
          <w:szCs w:val="28"/>
        </w:rPr>
        <w:t>целевая</w:t>
      </w:r>
      <w:r w:rsidRPr="00735865">
        <w:rPr>
          <w:rFonts w:ascii="Times New Roman" w:hAnsi="Times New Roman"/>
          <w:sz w:val="28"/>
          <w:szCs w:val="28"/>
        </w:rPr>
        <w:t xml:space="preserve"> структура расходов бюджета, </w:t>
      </w: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подразделам. </w:t>
      </w:r>
    </w:p>
    <w:p w:rsidR="004827F7" w:rsidRPr="00735865" w:rsidRDefault="004827F7" w:rsidP="007358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 xml:space="preserve">Объемы и распределение  межбюджетных трансфертов устанавливаются в пунктах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865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и 11 </w:t>
      </w:r>
      <w:r w:rsidRPr="00735865">
        <w:rPr>
          <w:rFonts w:ascii="Times New Roman" w:hAnsi="Times New Roman"/>
          <w:sz w:val="28"/>
          <w:szCs w:val="28"/>
        </w:rPr>
        <w:t>в соответствии с требованиями  Бюджетного кодекса РФ.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735865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Pr="0073586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735865">
        <w:rPr>
          <w:rFonts w:ascii="Times New Roman" w:hAnsi="Times New Roman"/>
          <w:sz w:val="28"/>
          <w:szCs w:val="28"/>
        </w:rPr>
        <w:t xml:space="preserve"> проекта решения устан</w:t>
      </w:r>
      <w:r>
        <w:rPr>
          <w:rFonts w:ascii="Times New Roman" w:hAnsi="Times New Roman"/>
          <w:sz w:val="28"/>
          <w:szCs w:val="28"/>
        </w:rPr>
        <w:t>о</w:t>
      </w:r>
      <w:r w:rsidRPr="00735865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ен</w:t>
      </w:r>
      <w:r w:rsidRPr="00735865">
        <w:rPr>
          <w:rFonts w:ascii="Times New Roman" w:hAnsi="Times New Roman"/>
          <w:sz w:val="28"/>
          <w:szCs w:val="28"/>
        </w:rPr>
        <w:t xml:space="preserve"> объем Резервного фонда </w:t>
      </w:r>
      <w:r>
        <w:rPr>
          <w:rFonts w:ascii="Times New Roman" w:hAnsi="Times New Roman"/>
          <w:sz w:val="28"/>
          <w:szCs w:val="28"/>
        </w:rPr>
        <w:t>Рябчинской сельской администрации,</w:t>
      </w:r>
      <w:r w:rsidRPr="00735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35865">
        <w:rPr>
          <w:rFonts w:ascii="Times New Roman" w:hAnsi="Times New Roman"/>
          <w:sz w:val="28"/>
          <w:szCs w:val="28"/>
        </w:rPr>
        <w:t>ланируемые объемы соответству</w:t>
      </w:r>
      <w:r>
        <w:rPr>
          <w:rFonts w:ascii="Times New Roman" w:hAnsi="Times New Roman"/>
          <w:sz w:val="28"/>
          <w:szCs w:val="28"/>
        </w:rPr>
        <w:t>ю</w:t>
      </w:r>
      <w:r w:rsidRPr="00735865">
        <w:rPr>
          <w:rFonts w:ascii="Times New Roman" w:hAnsi="Times New Roman"/>
          <w:sz w:val="28"/>
          <w:szCs w:val="28"/>
        </w:rPr>
        <w:t>т требованиям установленным Бюджетн</w:t>
      </w:r>
      <w:r>
        <w:rPr>
          <w:rFonts w:ascii="Times New Roman" w:hAnsi="Times New Roman"/>
          <w:sz w:val="28"/>
          <w:szCs w:val="28"/>
        </w:rPr>
        <w:t>ым</w:t>
      </w:r>
      <w:r w:rsidRPr="00735865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735865">
        <w:rPr>
          <w:rFonts w:ascii="Times New Roman" w:hAnsi="Times New Roman"/>
          <w:sz w:val="28"/>
          <w:szCs w:val="28"/>
        </w:rPr>
        <w:t xml:space="preserve"> РФ.</w:t>
      </w:r>
    </w:p>
    <w:p w:rsidR="004827F7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Пункт 1</w:t>
      </w:r>
      <w:r>
        <w:rPr>
          <w:rFonts w:ascii="Times New Roman" w:hAnsi="Times New Roman"/>
          <w:sz w:val="28"/>
          <w:szCs w:val="28"/>
        </w:rPr>
        <w:t>3</w:t>
      </w:r>
      <w:r w:rsidRPr="00735865">
        <w:rPr>
          <w:rFonts w:ascii="Times New Roman" w:hAnsi="Times New Roman"/>
          <w:sz w:val="28"/>
          <w:szCs w:val="28"/>
        </w:rPr>
        <w:t xml:space="preserve"> проекта решения устанавливает дополнительные основания для внесения изменений в сводную бюджетную роспись бюджета муниципального образования без внесения изменений в решение о бюджете, что соответствует ч.8 ст.217 Бюджетного кодекса РФ. </w:t>
      </w:r>
    </w:p>
    <w:p w:rsidR="004827F7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глава администрации не вправе принимать в 2019 году решения приводящие к увеличению штанной численности за исключением случаев о наделении дополнительными полномочиями (пункт 14).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15 установлено, главные распорядители бюджетных средств обеспечивают контроль эффективного и целевого использования бюджетных средств. 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 xml:space="preserve">Источники внутреннего финансирования дефицита, указанные в пункте </w:t>
      </w:r>
      <w:r>
        <w:rPr>
          <w:rFonts w:ascii="Times New Roman" w:hAnsi="Times New Roman"/>
          <w:sz w:val="28"/>
          <w:szCs w:val="28"/>
        </w:rPr>
        <w:t>16</w:t>
      </w:r>
      <w:r w:rsidRPr="00735865">
        <w:rPr>
          <w:rFonts w:ascii="Times New Roman" w:hAnsi="Times New Roman"/>
          <w:sz w:val="28"/>
          <w:szCs w:val="28"/>
        </w:rPr>
        <w:t xml:space="preserve"> проекта  соответствуют требованиям Бюджетного кодекса РФ.</w:t>
      </w:r>
    </w:p>
    <w:p w:rsidR="004827F7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735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735865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утвержден предельный объем муниципального внутреннего долга на трехлетний период. 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>18</w:t>
      </w:r>
      <w:r w:rsidRPr="00735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предоставлено право</w:t>
      </w:r>
      <w:r w:rsidRPr="00735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главе администрации</w:t>
      </w:r>
      <w:r w:rsidRPr="00735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осуществлять </w:t>
      </w:r>
      <w:r w:rsidRPr="00735865">
        <w:rPr>
          <w:rFonts w:ascii="Times New Roman" w:hAnsi="Times New Roman"/>
          <w:sz w:val="28"/>
          <w:szCs w:val="28"/>
        </w:rPr>
        <w:t xml:space="preserve"> списани</w:t>
      </w:r>
      <w:r>
        <w:rPr>
          <w:rFonts w:ascii="Times New Roman" w:hAnsi="Times New Roman"/>
          <w:sz w:val="28"/>
          <w:szCs w:val="28"/>
        </w:rPr>
        <w:t>е</w:t>
      </w:r>
      <w:r w:rsidRPr="00735865">
        <w:rPr>
          <w:rFonts w:ascii="Times New Roman" w:hAnsi="Times New Roman"/>
          <w:sz w:val="28"/>
          <w:szCs w:val="28"/>
        </w:rPr>
        <w:t xml:space="preserve"> отдельных видов задолженности перед бюджетом муниципального образования в установленном порядке.</w:t>
      </w:r>
    </w:p>
    <w:p w:rsidR="004827F7" w:rsidRPr="00735865" w:rsidRDefault="004827F7" w:rsidP="00735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19</w:t>
      </w:r>
      <w:r w:rsidRPr="00735865">
        <w:rPr>
          <w:rFonts w:ascii="Times New Roman" w:hAnsi="Times New Roman"/>
          <w:sz w:val="28"/>
          <w:szCs w:val="28"/>
        </w:rPr>
        <w:t xml:space="preserve"> проекта определ</w:t>
      </w:r>
      <w:r>
        <w:rPr>
          <w:rFonts w:ascii="Times New Roman" w:hAnsi="Times New Roman"/>
          <w:sz w:val="28"/>
          <w:szCs w:val="28"/>
        </w:rPr>
        <w:t>ена</w:t>
      </w:r>
      <w:r w:rsidRPr="00735865">
        <w:rPr>
          <w:rFonts w:ascii="Times New Roman" w:hAnsi="Times New Roman"/>
          <w:sz w:val="28"/>
          <w:szCs w:val="28"/>
        </w:rPr>
        <w:t xml:space="preserve"> форма и периодичность представления в </w:t>
      </w:r>
      <w:r>
        <w:rPr>
          <w:rFonts w:ascii="Times New Roman" w:hAnsi="Times New Roman"/>
          <w:sz w:val="28"/>
          <w:szCs w:val="28"/>
        </w:rPr>
        <w:t xml:space="preserve">Рябчинский сельский </w:t>
      </w:r>
      <w:r w:rsidRPr="00735865">
        <w:rPr>
          <w:rFonts w:ascii="Times New Roman" w:hAnsi="Times New Roman"/>
          <w:sz w:val="28"/>
          <w:szCs w:val="28"/>
        </w:rPr>
        <w:t>Совет народных депутатов и Контрольно-счетную палату Дубровского района информации и отчетности об исполнении бюджета муниципального образования  в соответствии с положениями главы 26 Бюджетного кодекса РФ.</w:t>
      </w:r>
    </w:p>
    <w:p w:rsidR="004827F7" w:rsidRPr="00735865" w:rsidRDefault="004827F7" w:rsidP="0073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На основании изложенного, Контрольно-счетная палата приходит к выводу, что проект решения муниципального образования «</w:t>
      </w:r>
      <w:r>
        <w:rPr>
          <w:rFonts w:ascii="Times New Roman" w:hAnsi="Times New Roman"/>
          <w:sz w:val="28"/>
          <w:szCs w:val="28"/>
        </w:rPr>
        <w:t>Рябчинского сельского поселения</w:t>
      </w:r>
      <w:r w:rsidRPr="00735865">
        <w:rPr>
          <w:rFonts w:ascii="Times New Roman" w:hAnsi="Times New Roman"/>
          <w:sz w:val="28"/>
          <w:szCs w:val="28"/>
        </w:rPr>
        <w:t>» о бюджете на 201</w:t>
      </w:r>
      <w:r>
        <w:rPr>
          <w:rFonts w:ascii="Times New Roman" w:hAnsi="Times New Roman"/>
          <w:sz w:val="28"/>
          <w:szCs w:val="28"/>
        </w:rPr>
        <w:t>9</w:t>
      </w:r>
      <w:r w:rsidRPr="00735865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735865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21</w:t>
      </w:r>
      <w:r w:rsidRPr="00735865">
        <w:rPr>
          <w:rFonts w:ascii="Times New Roman" w:hAnsi="Times New Roman"/>
          <w:sz w:val="28"/>
          <w:szCs w:val="28"/>
        </w:rPr>
        <w:t xml:space="preserve"> годов в целом соответствует Бюджетному кодексу РФ и иным нормативным правовым актам.</w:t>
      </w:r>
    </w:p>
    <w:p w:rsidR="004827F7" w:rsidRDefault="004827F7" w:rsidP="003A7F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9506A1">
        <w:rPr>
          <w:rFonts w:ascii="Times New Roman" w:hAnsi="Times New Roman"/>
          <w:b/>
          <w:sz w:val="28"/>
          <w:szCs w:val="28"/>
        </w:rPr>
        <w:t>Доходы</w:t>
      </w:r>
      <w:r>
        <w:rPr>
          <w:rFonts w:ascii="Times New Roman" w:hAnsi="Times New Roman"/>
          <w:b/>
          <w:sz w:val="28"/>
          <w:szCs w:val="28"/>
        </w:rPr>
        <w:t xml:space="preserve"> проекта бюджета муниципального образования «Рябчинское сельское поселение»</w:t>
      </w:r>
    </w:p>
    <w:p w:rsidR="004827F7" w:rsidRDefault="004827F7" w:rsidP="003A7FD1">
      <w:pPr>
        <w:pStyle w:val="BodyTextIndent"/>
        <w:widowControl w:val="0"/>
        <w:ind w:left="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Доходы бюджета сформированы на трехлетний период с учетом основных направлений налоговой политики, прогноза социально-экономического развития села на трехлетний период, а также оценки поступлений доходов в бюджет в 2018 году.</w:t>
      </w:r>
    </w:p>
    <w:p w:rsidR="004827F7" w:rsidRPr="00590889" w:rsidRDefault="004827F7" w:rsidP="005908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889">
        <w:rPr>
          <w:rFonts w:ascii="Times New Roman" w:hAnsi="Times New Roman"/>
          <w:sz w:val="28"/>
          <w:szCs w:val="28"/>
        </w:rPr>
        <w:t xml:space="preserve">Прогнозирование собственных доходов бюджета осуществлено в соответствии с нормами, установленными статьей </w:t>
      </w:r>
      <w:r w:rsidRPr="00590889">
        <w:rPr>
          <w:rFonts w:ascii="Times New Roman" w:hAnsi="Times New Roman"/>
          <w:sz w:val="28"/>
          <w:szCs w:val="28"/>
        </w:rPr>
        <w:br/>
        <w:t>174.1 Бюджетного кодекса Российской Федерации, в условиях действующего на день внесения проекта решения о бюджете в Совет народных депутатов</w:t>
      </w:r>
      <w:r>
        <w:rPr>
          <w:rFonts w:ascii="Times New Roman" w:hAnsi="Times New Roman"/>
          <w:sz w:val="28"/>
          <w:szCs w:val="28"/>
        </w:rPr>
        <w:t>.</w:t>
      </w:r>
      <w:r w:rsidRPr="00590889">
        <w:rPr>
          <w:rFonts w:ascii="Times New Roman" w:hAnsi="Times New Roman"/>
          <w:sz w:val="28"/>
          <w:szCs w:val="28"/>
        </w:rPr>
        <w:t xml:space="preserve"> </w:t>
      </w:r>
    </w:p>
    <w:p w:rsidR="004827F7" w:rsidRDefault="004827F7" w:rsidP="003A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на трехлетний период прогнозируется бездефицитный.  </w:t>
      </w:r>
    </w:p>
    <w:p w:rsidR="004827F7" w:rsidRDefault="004827F7" w:rsidP="003A7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B77">
        <w:rPr>
          <w:rFonts w:ascii="Times New Roman" w:hAnsi="Times New Roman"/>
          <w:sz w:val="28"/>
          <w:szCs w:val="28"/>
        </w:rPr>
        <w:t>Доходы</w:t>
      </w:r>
      <w:r>
        <w:rPr>
          <w:rFonts w:ascii="Times New Roman" w:hAnsi="Times New Roman"/>
          <w:sz w:val="28"/>
          <w:szCs w:val="28"/>
        </w:rPr>
        <w:t xml:space="preserve"> бюджета муниципального образования «Рябчинское сельское поселение» на 2019 года характеризуются повышением темпов роста  к оценке 2018 года на 8,9%,  к факту 2</w:t>
      </w:r>
      <w:r w:rsidRPr="0041792F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7 года снижение на 60,0 процента. </w:t>
      </w:r>
    </w:p>
    <w:p w:rsidR="004827F7" w:rsidRPr="00DC4FA6" w:rsidRDefault="004827F7" w:rsidP="00DC4F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FA6">
        <w:rPr>
          <w:rFonts w:ascii="Times New Roman" w:hAnsi="Times New Roman"/>
          <w:sz w:val="28"/>
          <w:szCs w:val="28"/>
        </w:rPr>
        <w:t>Удельный вес собственных доходов планируемого года в общем объеме состав</w:t>
      </w:r>
      <w:r>
        <w:rPr>
          <w:rFonts w:ascii="Times New Roman" w:hAnsi="Times New Roman"/>
          <w:sz w:val="28"/>
          <w:szCs w:val="28"/>
        </w:rPr>
        <w:t>ляет</w:t>
      </w:r>
      <w:r w:rsidRPr="00DC4F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54,6</w:t>
      </w:r>
      <w:r w:rsidRPr="00DC4FA6">
        <w:rPr>
          <w:rFonts w:ascii="Times New Roman" w:hAnsi="Times New Roman"/>
          <w:sz w:val="28"/>
          <w:szCs w:val="28"/>
        </w:rPr>
        <w:t xml:space="preserve">%, что на </w:t>
      </w:r>
      <w:r>
        <w:rPr>
          <w:rFonts w:ascii="Times New Roman" w:hAnsi="Times New Roman"/>
          <w:sz w:val="28"/>
          <w:szCs w:val="28"/>
        </w:rPr>
        <w:t>14,9</w:t>
      </w:r>
      <w:r w:rsidRPr="00DC4FA6">
        <w:rPr>
          <w:rFonts w:ascii="Times New Roman" w:hAnsi="Times New Roman"/>
          <w:sz w:val="28"/>
          <w:szCs w:val="28"/>
        </w:rPr>
        <w:t xml:space="preserve"> процентного пункта </w:t>
      </w:r>
      <w:r>
        <w:rPr>
          <w:rFonts w:ascii="Times New Roman" w:hAnsi="Times New Roman"/>
          <w:sz w:val="28"/>
          <w:szCs w:val="28"/>
        </w:rPr>
        <w:t>меньше</w:t>
      </w:r>
      <w:r w:rsidRPr="00DC4FA6">
        <w:rPr>
          <w:rFonts w:ascii="Times New Roman" w:hAnsi="Times New Roman"/>
          <w:sz w:val="28"/>
          <w:szCs w:val="28"/>
        </w:rPr>
        <w:t xml:space="preserve"> удельного веса оценки исполнении бюджета 201</w:t>
      </w:r>
      <w:r>
        <w:rPr>
          <w:rFonts w:ascii="Times New Roman" w:hAnsi="Times New Roman"/>
          <w:sz w:val="28"/>
          <w:szCs w:val="28"/>
        </w:rPr>
        <w:t>8</w:t>
      </w:r>
      <w:r w:rsidRPr="00DC4FA6">
        <w:rPr>
          <w:rFonts w:ascii="Times New Roman" w:hAnsi="Times New Roman"/>
          <w:sz w:val="28"/>
          <w:szCs w:val="28"/>
        </w:rPr>
        <w:t xml:space="preserve"> года (</w:t>
      </w:r>
      <w:r>
        <w:rPr>
          <w:rFonts w:ascii="Times New Roman" w:hAnsi="Times New Roman"/>
          <w:sz w:val="28"/>
          <w:szCs w:val="28"/>
        </w:rPr>
        <w:t>69,5</w:t>
      </w:r>
      <w:r w:rsidRPr="00DC4FA6">
        <w:rPr>
          <w:rFonts w:ascii="Times New Roman" w:hAnsi="Times New Roman"/>
          <w:sz w:val="28"/>
          <w:szCs w:val="28"/>
        </w:rPr>
        <w:t>%).</w:t>
      </w:r>
    </w:p>
    <w:p w:rsidR="004827F7" w:rsidRDefault="004827F7" w:rsidP="003A7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27F7" w:rsidRDefault="004827F7" w:rsidP="00480A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показателей доходной части бюджета в 2017 -2021 годах представлена в таблице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1"/>
        <w:gridCol w:w="1405"/>
        <w:gridCol w:w="1416"/>
        <w:gridCol w:w="905"/>
        <w:gridCol w:w="796"/>
        <w:gridCol w:w="1044"/>
        <w:gridCol w:w="666"/>
        <w:gridCol w:w="1031"/>
        <w:gridCol w:w="666"/>
      </w:tblGrid>
      <w:tr w:rsidR="004827F7" w:rsidRPr="00594D97" w:rsidTr="00594D97">
        <w:tc>
          <w:tcPr>
            <w:tcW w:w="1821" w:type="dxa"/>
            <w:vMerge w:val="restart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D9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 xml:space="preserve">2018 </w:t>
            </w:r>
          </w:p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оценка</w:t>
            </w:r>
          </w:p>
        </w:tc>
        <w:tc>
          <w:tcPr>
            <w:tcW w:w="1701" w:type="dxa"/>
            <w:gridSpan w:val="2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708" w:type="dxa"/>
            <w:gridSpan w:val="2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697" w:type="dxa"/>
            <w:gridSpan w:val="2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4827F7" w:rsidRPr="00594D97" w:rsidTr="00594D97">
        <w:tc>
          <w:tcPr>
            <w:tcW w:w="1821" w:type="dxa"/>
            <w:vMerge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% к перд. году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% к перд. году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% к перд. году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3762,9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1380,7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1504,3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1445,3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1438,3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99,5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Налоговые и неналоговые доходы: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1637,2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100,5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838,3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100,5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798,9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2125,7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421,7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682,3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161,8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621,3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610,3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Расходы  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3650,5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1507,4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1504,3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1445,3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1438,3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99,5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Дефицит (-), профицит (+)</w:t>
            </w:r>
          </w:p>
        </w:tc>
        <w:tc>
          <w:tcPr>
            <w:tcW w:w="140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+112,4</w:t>
            </w:r>
          </w:p>
        </w:tc>
        <w:tc>
          <w:tcPr>
            <w:tcW w:w="1417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-126,7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:rsidR="004827F7" w:rsidRDefault="004827F7" w:rsidP="00480A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7F7" w:rsidRDefault="004827F7" w:rsidP="001C1D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6D56">
        <w:rPr>
          <w:rFonts w:ascii="Times New Roman" w:hAnsi="Times New Roman"/>
          <w:b/>
          <w:sz w:val="28"/>
          <w:szCs w:val="28"/>
        </w:rPr>
        <w:t>4.1 Налоговые</w:t>
      </w:r>
      <w:r w:rsidRPr="001C1D09">
        <w:rPr>
          <w:rFonts w:ascii="Times New Roman" w:hAnsi="Times New Roman"/>
          <w:b/>
          <w:sz w:val="28"/>
          <w:szCs w:val="28"/>
        </w:rPr>
        <w:t xml:space="preserve"> и неналоговые доходы </w:t>
      </w:r>
    </w:p>
    <w:p w:rsidR="004827F7" w:rsidRDefault="004827F7" w:rsidP="001C1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8000"/>
          <w:sz w:val="28"/>
          <w:szCs w:val="28"/>
        </w:rPr>
      </w:pPr>
      <w:r w:rsidRPr="001349B2">
        <w:rPr>
          <w:rFonts w:ascii="Times New Roman" w:hAnsi="Times New Roman"/>
          <w:bCs/>
          <w:sz w:val="28"/>
          <w:szCs w:val="28"/>
        </w:rPr>
        <w:t>Налоговые</w:t>
      </w:r>
      <w:r w:rsidRPr="001C1D09">
        <w:rPr>
          <w:rFonts w:ascii="Times New Roman" w:hAnsi="Times New Roman"/>
          <w:bCs/>
          <w:sz w:val="28"/>
          <w:szCs w:val="28"/>
        </w:rPr>
        <w:t xml:space="preserve"> и неналоговые доходы</w:t>
      </w:r>
      <w:r w:rsidRPr="001C1D09">
        <w:rPr>
          <w:rFonts w:ascii="Times New Roman" w:hAnsi="Times New Roman"/>
          <w:sz w:val="28"/>
          <w:szCs w:val="28"/>
        </w:rPr>
        <w:t xml:space="preserve"> бюджета (далее - собственные) в 201</w:t>
      </w:r>
      <w:r>
        <w:rPr>
          <w:rFonts w:ascii="Times New Roman" w:hAnsi="Times New Roman"/>
          <w:sz w:val="28"/>
          <w:szCs w:val="28"/>
        </w:rPr>
        <w:t>9</w:t>
      </w:r>
      <w:r w:rsidRPr="001C1D09">
        <w:rPr>
          <w:rFonts w:ascii="Times New Roman" w:hAnsi="Times New Roman"/>
          <w:sz w:val="28"/>
          <w:szCs w:val="28"/>
        </w:rPr>
        <w:t xml:space="preserve"> году</w:t>
      </w:r>
      <w:r w:rsidRPr="001C1D09">
        <w:rPr>
          <w:rFonts w:ascii="Times New Roman" w:hAnsi="Times New Roman"/>
          <w:color w:val="008000"/>
          <w:sz w:val="28"/>
          <w:szCs w:val="28"/>
        </w:rPr>
        <w:t xml:space="preserve"> </w:t>
      </w:r>
      <w:r w:rsidRPr="001C1D09">
        <w:rPr>
          <w:rFonts w:ascii="Times New Roman" w:hAnsi="Times New Roman"/>
          <w:sz w:val="28"/>
          <w:szCs w:val="28"/>
        </w:rPr>
        <w:t>прогнозируются в объеме</w:t>
      </w:r>
      <w:r w:rsidRPr="001C1D09">
        <w:rPr>
          <w:rFonts w:ascii="Times New Roman" w:hAnsi="Times New Roman"/>
          <w:color w:val="008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822,0 </w:t>
      </w:r>
      <w:r w:rsidRPr="001C1D09">
        <w:rPr>
          <w:rFonts w:ascii="Times New Roman" w:hAnsi="Times New Roman"/>
          <w:sz w:val="28"/>
          <w:szCs w:val="28"/>
        </w:rPr>
        <w:t>тыс. рублей, темп роста к ожидаемому исполнению 201</w:t>
      </w:r>
      <w:r>
        <w:rPr>
          <w:rFonts w:ascii="Times New Roman" w:hAnsi="Times New Roman"/>
          <w:sz w:val="28"/>
          <w:szCs w:val="28"/>
        </w:rPr>
        <w:t>8</w:t>
      </w:r>
      <w:r w:rsidRPr="001C1D09">
        <w:rPr>
          <w:rFonts w:ascii="Times New Roman" w:hAnsi="Times New Roman"/>
          <w:sz w:val="28"/>
          <w:szCs w:val="28"/>
        </w:rPr>
        <w:t xml:space="preserve"> года составит </w:t>
      </w:r>
      <w:r>
        <w:rPr>
          <w:rFonts w:ascii="Times New Roman" w:hAnsi="Times New Roman"/>
          <w:sz w:val="28"/>
          <w:szCs w:val="28"/>
        </w:rPr>
        <w:t>85,7</w:t>
      </w:r>
      <w:r w:rsidRPr="001C1D09">
        <w:rPr>
          <w:rFonts w:ascii="Times New Roman" w:hAnsi="Times New Roman"/>
          <w:sz w:val="28"/>
          <w:szCs w:val="28"/>
        </w:rPr>
        <w:t>%, к исполнению бюджета 201</w:t>
      </w:r>
      <w:r>
        <w:rPr>
          <w:rFonts w:ascii="Times New Roman" w:hAnsi="Times New Roman"/>
          <w:sz w:val="28"/>
          <w:szCs w:val="28"/>
        </w:rPr>
        <w:t>7</w:t>
      </w:r>
      <w:r w:rsidRPr="001C1D09">
        <w:rPr>
          <w:rFonts w:ascii="Times New Roman" w:hAnsi="Times New Roman"/>
          <w:sz w:val="28"/>
          <w:szCs w:val="28"/>
        </w:rPr>
        <w:t xml:space="preserve"> года – </w:t>
      </w:r>
      <w:r>
        <w:rPr>
          <w:rFonts w:ascii="Times New Roman" w:hAnsi="Times New Roman"/>
          <w:sz w:val="28"/>
          <w:szCs w:val="28"/>
        </w:rPr>
        <w:t>98,1</w:t>
      </w:r>
      <w:r w:rsidRPr="001C1D09">
        <w:rPr>
          <w:rFonts w:ascii="Times New Roman" w:hAnsi="Times New Roman"/>
          <w:sz w:val="28"/>
          <w:szCs w:val="28"/>
        </w:rPr>
        <w:t xml:space="preserve"> процента.</w:t>
      </w:r>
      <w:r w:rsidRPr="001C1D09">
        <w:rPr>
          <w:rFonts w:ascii="Times New Roman" w:hAnsi="Times New Roman"/>
          <w:color w:val="008000"/>
          <w:sz w:val="28"/>
          <w:szCs w:val="28"/>
        </w:rPr>
        <w:t xml:space="preserve"> </w:t>
      </w:r>
    </w:p>
    <w:p w:rsidR="004827F7" w:rsidRDefault="004827F7" w:rsidP="00DC4F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DA">
        <w:rPr>
          <w:rFonts w:ascii="Times New Roman" w:hAnsi="Times New Roman"/>
          <w:sz w:val="28"/>
          <w:szCs w:val="28"/>
        </w:rPr>
        <w:t>Структура</w:t>
      </w:r>
      <w:r>
        <w:rPr>
          <w:rFonts w:ascii="Times New Roman" w:hAnsi="Times New Roman"/>
          <w:sz w:val="28"/>
          <w:szCs w:val="28"/>
        </w:rPr>
        <w:t xml:space="preserve"> собственных доходов бюджета муниципального образования «Рябчинское сельское поселение» за 2017 - 2019 годы представлена в таблице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1"/>
        <w:gridCol w:w="1405"/>
        <w:gridCol w:w="1416"/>
        <w:gridCol w:w="905"/>
        <w:gridCol w:w="796"/>
        <w:gridCol w:w="1044"/>
        <w:gridCol w:w="666"/>
        <w:gridCol w:w="1031"/>
        <w:gridCol w:w="666"/>
      </w:tblGrid>
      <w:tr w:rsidR="004827F7" w:rsidRPr="00594D97" w:rsidTr="00594D97">
        <w:tc>
          <w:tcPr>
            <w:tcW w:w="1821" w:type="dxa"/>
            <w:vMerge w:val="restart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D9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 xml:space="preserve">2018 </w:t>
            </w:r>
          </w:p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оценка</w:t>
            </w:r>
          </w:p>
        </w:tc>
        <w:tc>
          <w:tcPr>
            <w:tcW w:w="1701" w:type="dxa"/>
            <w:gridSpan w:val="2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710" w:type="dxa"/>
            <w:gridSpan w:val="2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697" w:type="dxa"/>
            <w:gridSpan w:val="2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4D97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4827F7" w:rsidRPr="00594D97" w:rsidTr="00594D97">
        <w:tc>
          <w:tcPr>
            <w:tcW w:w="1821" w:type="dxa"/>
            <w:vMerge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% к перд. году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% к перд. году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sz w:val="20"/>
                <w:szCs w:val="20"/>
                <w:lang w:eastAsia="ru-RU"/>
              </w:rPr>
              <w:t>% к перд. году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Налоговые и неналоговые доходы: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1637,2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100,5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838,3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100,5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107,1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Единый с/х налог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100,0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 2 раза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100,0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597,5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100,0</w:t>
            </w:r>
          </w:p>
        </w:tc>
      </w:tr>
      <w:tr w:rsidR="004827F7" w:rsidRPr="00594D97" w:rsidTr="00594D97">
        <w:tc>
          <w:tcPr>
            <w:tcW w:w="1821" w:type="dxa"/>
          </w:tcPr>
          <w:p w:rsidR="004827F7" w:rsidRPr="00594D97" w:rsidRDefault="004827F7" w:rsidP="00594D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05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4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1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vAlign w:val="center"/>
          </w:tcPr>
          <w:p w:rsidR="004827F7" w:rsidRPr="00594D97" w:rsidRDefault="004827F7" w:rsidP="00594D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94D9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</w:tbl>
    <w:p w:rsidR="004827F7" w:rsidRPr="001C1D09" w:rsidRDefault="004827F7" w:rsidP="00D16A1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09">
        <w:rPr>
          <w:rFonts w:ascii="Times New Roman" w:hAnsi="Times New Roman" w:cs="Times New Roman"/>
          <w:sz w:val="28"/>
          <w:szCs w:val="28"/>
        </w:rPr>
        <w:t xml:space="preserve">В структуре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1C1D09">
        <w:rPr>
          <w:rFonts w:ascii="Times New Roman" w:hAnsi="Times New Roman" w:cs="Times New Roman"/>
          <w:sz w:val="28"/>
          <w:szCs w:val="28"/>
        </w:rPr>
        <w:t xml:space="preserve"> доходов бюджета на долю налоговых доходов приходится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1C1D09">
        <w:rPr>
          <w:rFonts w:ascii="Times New Roman" w:hAnsi="Times New Roman" w:cs="Times New Roman"/>
          <w:sz w:val="28"/>
          <w:szCs w:val="28"/>
        </w:rPr>
        <w:t>%, неналоговы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1D09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C1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запланированы</w:t>
      </w:r>
      <w:r w:rsidRPr="001C1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7F7" w:rsidRDefault="004827F7" w:rsidP="001C1D0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1D09">
        <w:rPr>
          <w:rFonts w:ascii="Times New Roman" w:hAnsi="Times New Roman"/>
          <w:sz w:val="28"/>
          <w:szCs w:val="28"/>
        </w:rPr>
        <w:t xml:space="preserve">Основную долю </w:t>
      </w:r>
      <w:r>
        <w:rPr>
          <w:rFonts w:ascii="Times New Roman" w:hAnsi="Times New Roman"/>
          <w:sz w:val="28"/>
          <w:szCs w:val="28"/>
        </w:rPr>
        <w:t>налоговых</w:t>
      </w:r>
      <w:r w:rsidRPr="001C1D09">
        <w:rPr>
          <w:rFonts w:ascii="Times New Roman" w:hAnsi="Times New Roman"/>
          <w:sz w:val="28"/>
          <w:szCs w:val="28"/>
        </w:rPr>
        <w:t xml:space="preserve"> доходов бюджета  в 201</w:t>
      </w:r>
      <w:r>
        <w:rPr>
          <w:rFonts w:ascii="Times New Roman" w:hAnsi="Times New Roman"/>
          <w:sz w:val="28"/>
          <w:szCs w:val="28"/>
        </w:rPr>
        <w:t>9</w:t>
      </w:r>
      <w:r w:rsidRPr="001C1D09">
        <w:rPr>
          <w:rFonts w:ascii="Times New Roman" w:hAnsi="Times New Roman"/>
          <w:sz w:val="28"/>
          <w:szCs w:val="28"/>
        </w:rPr>
        <w:t xml:space="preserve"> году будут составлять доходы от </w:t>
      </w:r>
      <w:r>
        <w:rPr>
          <w:rFonts w:ascii="Times New Roman" w:hAnsi="Times New Roman"/>
          <w:sz w:val="28"/>
          <w:szCs w:val="28"/>
        </w:rPr>
        <w:t>земельного налога – 73,2 процента.</w:t>
      </w:r>
    </w:p>
    <w:p w:rsidR="004827F7" w:rsidRPr="00AA418E" w:rsidRDefault="004827F7" w:rsidP="000A551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1D09">
        <w:rPr>
          <w:rFonts w:ascii="Times New Roman" w:hAnsi="Times New Roman"/>
          <w:sz w:val="28"/>
          <w:szCs w:val="28"/>
        </w:rPr>
        <w:t xml:space="preserve"> </w:t>
      </w:r>
      <w:r w:rsidRPr="00AA418E">
        <w:rPr>
          <w:rFonts w:ascii="Times New Roman" w:hAnsi="Times New Roman"/>
          <w:sz w:val="28"/>
          <w:szCs w:val="28"/>
        </w:rPr>
        <w:t>Поступление налога на доходы физических лиц в  бюджет на 201</w:t>
      </w:r>
      <w:r>
        <w:rPr>
          <w:rFonts w:ascii="Times New Roman" w:hAnsi="Times New Roman"/>
          <w:sz w:val="28"/>
          <w:szCs w:val="28"/>
        </w:rPr>
        <w:t>9</w:t>
      </w:r>
      <w:r w:rsidRPr="00AA418E">
        <w:rPr>
          <w:rFonts w:ascii="Times New Roman" w:hAnsi="Times New Roman"/>
          <w:sz w:val="28"/>
          <w:szCs w:val="28"/>
        </w:rPr>
        <w:t xml:space="preserve"> год прогнозируется в сумме </w:t>
      </w:r>
      <w:r>
        <w:rPr>
          <w:rFonts w:ascii="Times New Roman" w:hAnsi="Times New Roman"/>
          <w:sz w:val="28"/>
          <w:szCs w:val="28"/>
        </w:rPr>
        <w:t>41,0</w:t>
      </w:r>
      <w:r w:rsidRPr="00AA418E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34,4% к оценке </w:t>
      </w:r>
      <w:r w:rsidRPr="00AA418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AA418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и 48,7% к уровню 2017 года</w:t>
      </w:r>
      <w:r w:rsidRPr="00AA418E">
        <w:rPr>
          <w:rFonts w:ascii="Times New Roman" w:hAnsi="Times New Roman"/>
          <w:sz w:val="28"/>
          <w:szCs w:val="28"/>
        </w:rPr>
        <w:t>.</w:t>
      </w:r>
    </w:p>
    <w:p w:rsidR="004827F7" w:rsidRDefault="004827F7" w:rsidP="008523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93D">
        <w:rPr>
          <w:rFonts w:ascii="Times New Roman" w:hAnsi="Times New Roman"/>
          <w:sz w:val="28"/>
          <w:szCs w:val="28"/>
        </w:rPr>
        <w:t>В основу расчета прогноза единого сельскохозяйственного  налога  на 201</w:t>
      </w:r>
      <w:r>
        <w:rPr>
          <w:rFonts w:ascii="Times New Roman" w:hAnsi="Times New Roman"/>
          <w:sz w:val="28"/>
          <w:szCs w:val="28"/>
        </w:rPr>
        <w:t>9</w:t>
      </w:r>
      <w:r w:rsidRPr="00FB493D">
        <w:rPr>
          <w:rFonts w:ascii="Times New Roman" w:hAnsi="Times New Roman"/>
          <w:sz w:val="28"/>
          <w:szCs w:val="28"/>
        </w:rPr>
        <w:t xml:space="preserve"> год принимается </w:t>
      </w:r>
      <w:r>
        <w:rPr>
          <w:rFonts w:ascii="Times New Roman" w:hAnsi="Times New Roman"/>
          <w:sz w:val="28"/>
          <w:szCs w:val="28"/>
        </w:rPr>
        <w:t>оценка</w:t>
      </w:r>
      <w:r w:rsidRPr="00FB493D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8</w:t>
      </w:r>
      <w:r w:rsidRPr="00FB493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 и </w:t>
      </w:r>
      <w:r w:rsidRPr="00FB493D">
        <w:rPr>
          <w:rFonts w:ascii="Times New Roman" w:hAnsi="Times New Roman"/>
          <w:sz w:val="28"/>
          <w:szCs w:val="28"/>
        </w:rPr>
        <w:t xml:space="preserve"> фактически сложившиеся показатели налоговой базы за 201</w:t>
      </w:r>
      <w:r>
        <w:rPr>
          <w:rFonts w:ascii="Times New Roman" w:hAnsi="Times New Roman"/>
          <w:sz w:val="28"/>
          <w:szCs w:val="28"/>
        </w:rPr>
        <w:t>7</w:t>
      </w:r>
      <w:r w:rsidRPr="00FB493D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79D">
        <w:rPr>
          <w:rFonts w:ascii="Times New Roman" w:hAnsi="Times New Roman"/>
          <w:sz w:val="28"/>
          <w:szCs w:val="28"/>
        </w:rPr>
        <w:t xml:space="preserve">Поступление в бюджет </w:t>
      </w:r>
      <w:r>
        <w:rPr>
          <w:rFonts w:ascii="Times New Roman" w:hAnsi="Times New Roman"/>
          <w:sz w:val="28"/>
          <w:szCs w:val="28"/>
        </w:rPr>
        <w:t xml:space="preserve">налога в </w:t>
      </w:r>
      <w:r w:rsidRPr="0008379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08379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08379D">
        <w:rPr>
          <w:rFonts w:ascii="Times New Roman" w:hAnsi="Times New Roman"/>
          <w:sz w:val="28"/>
          <w:szCs w:val="28"/>
        </w:rPr>
        <w:t xml:space="preserve"> прогнозируется в сумме </w:t>
      </w:r>
      <w:r>
        <w:rPr>
          <w:rFonts w:ascii="Times New Roman" w:hAnsi="Times New Roman"/>
          <w:sz w:val="28"/>
          <w:szCs w:val="28"/>
        </w:rPr>
        <w:t>160,0</w:t>
      </w:r>
      <w:r w:rsidRPr="0008379D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>выше</w:t>
      </w:r>
      <w:r w:rsidRPr="0008379D">
        <w:rPr>
          <w:rFonts w:ascii="Times New Roman" w:hAnsi="Times New Roman"/>
          <w:sz w:val="28"/>
          <w:szCs w:val="28"/>
        </w:rPr>
        <w:t xml:space="preserve"> планового уровня 201</w:t>
      </w:r>
      <w:r>
        <w:rPr>
          <w:rFonts w:ascii="Times New Roman" w:hAnsi="Times New Roman"/>
          <w:sz w:val="28"/>
          <w:szCs w:val="28"/>
        </w:rPr>
        <w:t>7</w:t>
      </w:r>
      <w:r w:rsidRPr="0008379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2,9 раза</w:t>
      </w:r>
      <w:r w:rsidRPr="000837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оценке 2018 года темп роста составит 95,2 процента. </w:t>
      </w:r>
      <w:r w:rsidRPr="0008379D">
        <w:rPr>
          <w:rFonts w:ascii="Times New Roman" w:hAnsi="Times New Roman"/>
          <w:sz w:val="28"/>
          <w:szCs w:val="28"/>
        </w:rPr>
        <w:t xml:space="preserve">В структуре налоговых доходов на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8379D">
        <w:rPr>
          <w:rFonts w:ascii="Times New Roman" w:hAnsi="Times New Roman"/>
          <w:sz w:val="28"/>
          <w:szCs w:val="28"/>
        </w:rPr>
        <w:t xml:space="preserve">долю </w:t>
      </w:r>
      <w:r>
        <w:rPr>
          <w:rFonts w:ascii="Times New Roman" w:hAnsi="Times New Roman"/>
          <w:sz w:val="28"/>
          <w:szCs w:val="28"/>
        </w:rPr>
        <w:t xml:space="preserve">приходится </w:t>
      </w:r>
      <w:r w:rsidRPr="00083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19,5</w:t>
      </w:r>
      <w:r w:rsidRPr="0008379D">
        <w:rPr>
          <w:rFonts w:ascii="Times New Roman" w:hAnsi="Times New Roman"/>
          <w:sz w:val="28"/>
          <w:szCs w:val="28"/>
        </w:rPr>
        <w:t xml:space="preserve"> процента.</w:t>
      </w:r>
    </w:p>
    <w:p w:rsidR="004827F7" w:rsidRPr="0008379D" w:rsidRDefault="004827F7" w:rsidP="0008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79D">
        <w:rPr>
          <w:rFonts w:ascii="Times New Roman" w:hAnsi="Times New Roman"/>
          <w:sz w:val="28"/>
          <w:szCs w:val="28"/>
        </w:rPr>
        <w:t xml:space="preserve">Поступление в бюджет </w:t>
      </w:r>
      <w:r>
        <w:rPr>
          <w:rFonts w:ascii="Times New Roman" w:hAnsi="Times New Roman"/>
          <w:sz w:val="28"/>
          <w:szCs w:val="28"/>
        </w:rPr>
        <w:t>налога на имущество физических лиц</w:t>
      </w:r>
      <w:r w:rsidRPr="0008379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 w:rsidRPr="0008379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08379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08379D">
        <w:rPr>
          <w:rFonts w:ascii="Times New Roman" w:hAnsi="Times New Roman"/>
          <w:sz w:val="28"/>
          <w:szCs w:val="28"/>
        </w:rPr>
        <w:t xml:space="preserve"> прогнозируется в сумме </w:t>
      </w:r>
      <w:r>
        <w:rPr>
          <w:rFonts w:ascii="Times New Roman" w:hAnsi="Times New Roman"/>
          <w:sz w:val="28"/>
          <w:szCs w:val="28"/>
        </w:rPr>
        <w:t>104,0</w:t>
      </w:r>
      <w:r w:rsidRPr="0008379D">
        <w:rPr>
          <w:rFonts w:ascii="Times New Roman" w:hAnsi="Times New Roman"/>
          <w:sz w:val="28"/>
          <w:szCs w:val="28"/>
        </w:rPr>
        <w:t xml:space="preserve"> тыс. рублей, что </w:t>
      </w:r>
      <w:r w:rsidRPr="007F5C03">
        <w:rPr>
          <w:rFonts w:ascii="Times New Roman" w:hAnsi="Times New Roman"/>
          <w:sz w:val="28"/>
          <w:szCs w:val="28"/>
        </w:rPr>
        <w:t>на</w:t>
      </w:r>
      <w:r w:rsidRPr="00083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2,7%</w:t>
      </w:r>
      <w:r w:rsidRPr="0008379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выше</w:t>
      </w:r>
      <w:r w:rsidRPr="0008379D">
        <w:rPr>
          <w:rFonts w:ascii="Times New Roman" w:hAnsi="Times New Roman"/>
          <w:sz w:val="28"/>
          <w:szCs w:val="28"/>
        </w:rPr>
        <w:t xml:space="preserve"> уровня 201</w:t>
      </w:r>
      <w:r>
        <w:rPr>
          <w:rFonts w:ascii="Times New Roman" w:hAnsi="Times New Roman"/>
          <w:sz w:val="28"/>
          <w:szCs w:val="28"/>
        </w:rPr>
        <w:t>7</w:t>
      </w:r>
      <w:r w:rsidRPr="0008379D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 и в 2 раза выше оценки 2018 года</w:t>
      </w:r>
      <w:r w:rsidRPr="0008379D">
        <w:rPr>
          <w:rFonts w:ascii="Times New Roman" w:hAnsi="Times New Roman"/>
          <w:sz w:val="28"/>
          <w:szCs w:val="28"/>
        </w:rPr>
        <w:t xml:space="preserve">. В структуре налоговых доходов бюджета на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8379D">
        <w:rPr>
          <w:rFonts w:ascii="Times New Roman" w:hAnsi="Times New Roman"/>
          <w:sz w:val="28"/>
          <w:szCs w:val="28"/>
        </w:rPr>
        <w:t xml:space="preserve">долю приходится </w:t>
      </w:r>
      <w:r>
        <w:rPr>
          <w:rFonts w:ascii="Times New Roman" w:hAnsi="Times New Roman"/>
          <w:sz w:val="28"/>
          <w:szCs w:val="28"/>
        </w:rPr>
        <w:t>6,7</w:t>
      </w:r>
      <w:r w:rsidRPr="0008379D">
        <w:rPr>
          <w:rFonts w:ascii="Times New Roman" w:hAnsi="Times New Roman"/>
          <w:sz w:val="28"/>
          <w:szCs w:val="28"/>
        </w:rPr>
        <w:t xml:space="preserve"> процента.</w:t>
      </w:r>
    </w:p>
    <w:p w:rsidR="004827F7" w:rsidRDefault="004827F7" w:rsidP="00E5420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поступления </w:t>
      </w:r>
      <w:r w:rsidRPr="00E54204">
        <w:rPr>
          <w:rFonts w:ascii="Times New Roman" w:hAnsi="Times New Roman" w:cs="Times New Roman"/>
          <w:sz w:val="28"/>
          <w:szCs w:val="28"/>
        </w:rPr>
        <w:t>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в 2019 году  взимается по ставкам, установленным в соответствии ст. 394 Налогового кодекса Российской Федерации и применяется к объектам налогообложения расположенным в границах поселений  в сумме 602,0 тыс. рублей (в том числе налог с организаций – 352,0 тыс. рублей и налог с физических лиц – 250,0 тыс. рублей). Ожидаемая оценка 2018 года составит 620,0 тыс. рублей, исполнено в 2017 году – 597,5 тыс. рублей.</w:t>
      </w:r>
    </w:p>
    <w:p w:rsidR="004827F7" w:rsidRDefault="004827F7" w:rsidP="00EE54D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27F7" w:rsidRDefault="004827F7" w:rsidP="00C54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4.2. </w:t>
      </w:r>
      <w:r w:rsidRPr="00E46573">
        <w:rPr>
          <w:rFonts w:ascii="Times New Roman" w:hAnsi="Times New Roman"/>
          <w:b/>
          <w:sz w:val="28"/>
          <w:szCs w:val="28"/>
        </w:rPr>
        <w:t>Безвозм</w:t>
      </w:r>
      <w:r w:rsidRPr="004333A6">
        <w:rPr>
          <w:rFonts w:ascii="Times New Roman" w:hAnsi="Times New Roman"/>
          <w:b/>
          <w:sz w:val="28"/>
          <w:szCs w:val="28"/>
        </w:rPr>
        <w:t>ез</w:t>
      </w:r>
      <w:r>
        <w:rPr>
          <w:rFonts w:ascii="Times New Roman" w:hAnsi="Times New Roman"/>
          <w:b/>
          <w:sz w:val="28"/>
          <w:szCs w:val="28"/>
        </w:rPr>
        <w:t xml:space="preserve">дные </w:t>
      </w:r>
      <w:r w:rsidRPr="005F221B">
        <w:rPr>
          <w:rFonts w:ascii="Times New Roman" w:hAnsi="Times New Roman"/>
          <w:b/>
          <w:sz w:val="28"/>
          <w:szCs w:val="28"/>
        </w:rPr>
        <w:t>поступления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27F7" w:rsidRPr="007E5175" w:rsidRDefault="004827F7" w:rsidP="00782AC5">
      <w:pPr>
        <w:pStyle w:val="BodyTextIndent"/>
        <w:ind w:left="0" w:firstLine="709"/>
        <w:jc w:val="both"/>
        <w:rPr>
          <w:rFonts w:ascii="Times New Roman" w:hAnsi="Times New Roman"/>
          <w:szCs w:val="28"/>
        </w:rPr>
      </w:pPr>
      <w:r w:rsidRPr="007E5175">
        <w:rPr>
          <w:rFonts w:ascii="Times New Roman" w:hAnsi="Times New Roman"/>
          <w:szCs w:val="28"/>
        </w:rPr>
        <w:t>При планировании бюджета муниципального образования на 201</w:t>
      </w:r>
      <w:r>
        <w:rPr>
          <w:rFonts w:ascii="Times New Roman" w:hAnsi="Times New Roman"/>
          <w:szCs w:val="28"/>
        </w:rPr>
        <w:t>9</w:t>
      </w:r>
      <w:r w:rsidRPr="007E5175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 и плановый период 2020и 2021 годов</w:t>
      </w:r>
      <w:r w:rsidRPr="007E5175">
        <w:rPr>
          <w:rFonts w:ascii="Times New Roman" w:hAnsi="Times New Roman"/>
          <w:szCs w:val="28"/>
        </w:rPr>
        <w:t xml:space="preserve"> учтены объемы безвозмездных поступлений, предусмотренные проектом </w:t>
      </w:r>
      <w:r>
        <w:rPr>
          <w:rFonts w:ascii="Times New Roman" w:hAnsi="Times New Roman"/>
          <w:szCs w:val="28"/>
        </w:rPr>
        <w:t>решения</w:t>
      </w:r>
      <w:r w:rsidRPr="007E517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«О бюджете муниципального образования «Дубровский район</w:t>
      </w:r>
      <w:r w:rsidRPr="007E5175">
        <w:rPr>
          <w:rFonts w:ascii="Times New Roman" w:hAnsi="Times New Roman"/>
          <w:szCs w:val="28"/>
        </w:rPr>
        <w:t xml:space="preserve"> на 201</w:t>
      </w:r>
      <w:r>
        <w:rPr>
          <w:rFonts w:ascii="Times New Roman" w:hAnsi="Times New Roman"/>
          <w:szCs w:val="28"/>
        </w:rPr>
        <w:t>9 и плановый период 2020 и 2021 годов</w:t>
      </w:r>
      <w:r w:rsidRPr="007E5175">
        <w:rPr>
          <w:rFonts w:ascii="Times New Roman" w:hAnsi="Times New Roman"/>
          <w:szCs w:val="28"/>
        </w:rPr>
        <w:t>».</w:t>
      </w:r>
    </w:p>
    <w:p w:rsidR="004827F7" w:rsidRPr="007E5175" w:rsidRDefault="004827F7" w:rsidP="00782AC5">
      <w:pPr>
        <w:pStyle w:val="BodyTextIndent"/>
        <w:ind w:left="0" w:firstLine="709"/>
        <w:jc w:val="both"/>
        <w:rPr>
          <w:rFonts w:ascii="Times New Roman" w:hAnsi="Times New Roman"/>
          <w:szCs w:val="28"/>
        </w:rPr>
      </w:pPr>
      <w:r w:rsidRPr="007E5175">
        <w:rPr>
          <w:rFonts w:ascii="Times New Roman" w:hAnsi="Times New Roman"/>
          <w:szCs w:val="28"/>
        </w:rPr>
        <w:t>Структура безвозмездных поступлений представлена в таблице.</w:t>
      </w:r>
    </w:p>
    <w:p w:rsidR="004827F7" w:rsidRPr="007E5175" w:rsidRDefault="004827F7" w:rsidP="00782AC5">
      <w:pPr>
        <w:pStyle w:val="BodyTextIndent"/>
        <w:keepNext/>
        <w:spacing w:line="257" w:lineRule="auto"/>
        <w:ind w:left="0" w:firstLine="709"/>
        <w:jc w:val="right"/>
        <w:rPr>
          <w:rFonts w:ascii="Times New Roman" w:hAnsi="Times New Roman"/>
          <w:szCs w:val="28"/>
        </w:rPr>
      </w:pPr>
      <w:r w:rsidRPr="007E5175">
        <w:rPr>
          <w:rFonts w:ascii="Times New Roman" w:hAnsi="Times New Roman"/>
          <w:szCs w:val="28"/>
        </w:rPr>
        <w:t>тыс. рублей</w:t>
      </w:r>
    </w:p>
    <w:tbl>
      <w:tblPr>
        <w:tblW w:w="5000" w:type="pct"/>
        <w:tblLook w:val="00A0"/>
      </w:tblPr>
      <w:tblGrid>
        <w:gridCol w:w="3727"/>
        <w:gridCol w:w="1060"/>
        <w:gridCol w:w="1070"/>
        <w:gridCol w:w="1060"/>
        <w:gridCol w:w="1418"/>
        <w:gridCol w:w="1235"/>
      </w:tblGrid>
      <w:tr w:rsidR="004827F7" w:rsidRPr="00594D97" w:rsidTr="00B05D3C">
        <w:trPr>
          <w:cantSplit/>
          <w:trHeight w:val="619"/>
          <w:tblHeader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82AC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1251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2017 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1251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Оценка 2018 года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1251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2019 год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1251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2020 год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1251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2021 год</w:t>
            </w:r>
          </w:p>
        </w:tc>
      </w:tr>
      <w:tr w:rsidR="004827F7" w:rsidRPr="00594D97" w:rsidTr="00B05D3C">
        <w:trPr>
          <w:cantSplit/>
          <w:trHeight w:val="319"/>
        </w:trPr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82AC5">
            <w:pPr>
              <w:spacing w:after="0" w:line="240" w:lineRule="auto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Безвозмездные поступления ВСЕГО, в том числе: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2125,7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421,7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CF2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682,3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621,3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610,3</w:t>
            </w:r>
          </w:p>
        </w:tc>
      </w:tr>
      <w:tr w:rsidR="004827F7" w:rsidRPr="00594D97" w:rsidTr="00B05D3C">
        <w:trPr>
          <w:cantSplit/>
          <w:trHeight w:val="300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82AC5">
            <w:pPr>
              <w:spacing w:after="0" w:line="240" w:lineRule="auto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дотации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938,4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340,0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488,0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542,0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531,0</w:t>
            </w:r>
          </w:p>
        </w:tc>
      </w:tr>
      <w:tr w:rsidR="004827F7" w:rsidRPr="00594D97" w:rsidTr="00B05D3C">
        <w:trPr>
          <w:cantSplit/>
          <w:trHeight w:val="300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82AC5">
            <w:pPr>
              <w:spacing w:after="0" w:line="240" w:lineRule="auto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60,8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73,7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79,3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79,3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79,3</w:t>
            </w:r>
          </w:p>
        </w:tc>
      </w:tr>
      <w:tr w:rsidR="004827F7" w:rsidRPr="00594D97" w:rsidTr="00B05D3C">
        <w:trPr>
          <w:cantSplit/>
          <w:trHeight w:val="300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82AC5">
            <w:pPr>
              <w:spacing w:after="0" w:line="240" w:lineRule="auto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1126,5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8,0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115,0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41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</w:tr>
    </w:tbl>
    <w:p w:rsidR="004827F7" w:rsidRDefault="004827F7" w:rsidP="00782A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27F7" w:rsidRPr="00782AC5" w:rsidRDefault="004827F7" w:rsidP="00782A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2AC5">
        <w:rPr>
          <w:rFonts w:ascii="Times New Roman" w:hAnsi="Times New Roman"/>
          <w:sz w:val="28"/>
          <w:szCs w:val="28"/>
        </w:rPr>
        <w:t>Общий объем б</w:t>
      </w:r>
      <w:r w:rsidRPr="00782AC5">
        <w:rPr>
          <w:rFonts w:ascii="Times New Roman" w:hAnsi="Times New Roman"/>
          <w:bCs/>
          <w:sz w:val="28"/>
          <w:szCs w:val="28"/>
        </w:rPr>
        <w:t xml:space="preserve">езвозмездных поступлений </w:t>
      </w:r>
      <w:r w:rsidRPr="00782AC5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782AC5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>
        <w:rPr>
          <w:rFonts w:ascii="Times New Roman" w:hAnsi="Times New Roman"/>
          <w:sz w:val="28"/>
          <w:szCs w:val="28"/>
        </w:rPr>
        <w:t>682,3</w:t>
      </w:r>
      <w:r w:rsidRPr="00782AC5">
        <w:rPr>
          <w:rFonts w:ascii="Times New Roman" w:hAnsi="Times New Roman"/>
          <w:sz w:val="28"/>
          <w:szCs w:val="28"/>
        </w:rPr>
        <w:t xml:space="preserve"> тыс. рублей, к оценке бюджета 201</w:t>
      </w:r>
      <w:r>
        <w:rPr>
          <w:rFonts w:ascii="Times New Roman" w:hAnsi="Times New Roman"/>
          <w:sz w:val="28"/>
          <w:szCs w:val="28"/>
        </w:rPr>
        <w:t>8</w:t>
      </w:r>
      <w:r w:rsidRPr="00782AC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161,8</w:t>
      </w:r>
      <w:r w:rsidRPr="00782AC5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, к утвержденным назначения 2017 года – 32,1 процента</w:t>
      </w:r>
      <w:r w:rsidRPr="00782AC5">
        <w:rPr>
          <w:rFonts w:ascii="Times New Roman" w:hAnsi="Times New Roman"/>
          <w:sz w:val="28"/>
          <w:szCs w:val="28"/>
        </w:rPr>
        <w:t>.</w:t>
      </w:r>
    </w:p>
    <w:p w:rsidR="004827F7" w:rsidRDefault="004827F7" w:rsidP="00782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51A">
        <w:rPr>
          <w:rFonts w:ascii="Times New Roman" w:hAnsi="Times New Roman"/>
          <w:sz w:val="28"/>
          <w:szCs w:val="28"/>
        </w:rPr>
        <w:t>В структуре</w:t>
      </w:r>
      <w:r w:rsidRPr="00782AC5">
        <w:rPr>
          <w:rFonts w:ascii="Times New Roman" w:hAnsi="Times New Roman"/>
          <w:sz w:val="28"/>
          <w:szCs w:val="28"/>
        </w:rPr>
        <w:t xml:space="preserve"> безвозмездных поступлений наибольший удельный вес занимают</w:t>
      </w:r>
      <w:r w:rsidRPr="00782AC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д</w:t>
      </w:r>
      <w:r w:rsidRPr="00782AC5">
        <w:rPr>
          <w:rFonts w:ascii="Times New Roman" w:hAnsi="Times New Roman"/>
          <w:b/>
          <w:i/>
          <w:sz w:val="28"/>
          <w:szCs w:val="28"/>
        </w:rPr>
        <w:t>отаци</w:t>
      </w:r>
      <w:r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–</w:t>
      </w:r>
      <w:r w:rsidRPr="00782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71,5</w:t>
      </w:r>
      <w:r w:rsidRPr="00782AC5">
        <w:rPr>
          <w:rFonts w:ascii="Times New Roman" w:hAnsi="Times New Roman"/>
          <w:sz w:val="28"/>
          <w:szCs w:val="28"/>
        </w:rPr>
        <w:t xml:space="preserve"> процента, или </w:t>
      </w:r>
      <w:r>
        <w:rPr>
          <w:rFonts w:ascii="Times New Roman" w:hAnsi="Times New Roman"/>
          <w:sz w:val="28"/>
          <w:szCs w:val="28"/>
        </w:rPr>
        <w:t>488,0</w:t>
      </w:r>
      <w:r w:rsidRPr="00782AC5">
        <w:rPr>
          <w:rFonts w:ascii="Times New Roman" w:hAnsi="Times New Roman"/>
          <w:sz w:val="28"/>
          <w:szCs w:val="28"/>
        </w:rPr>
        <w:t xml:space="preserve"> тыс. рублей. </w:t>
      </w:r>
    </w:p>
    <w:p w:rsidR="004827F7" w:rsidRDefault="004827F7" w:rsidP="00782AC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82AC5">
        <w:rPr>
          <w:rFonts w:ascii="Times New Roman" w:hAnsi="Times New Roman"/>
          <w:b/>
          <w:bCs/>
          <w:i/>
          <w:sz w:val="28"/>
          <w:szCs w:val="28"/>
        </w:rPr>
        <w:t>Суб</w:t>
      </w:r>
      <w:r>
        <w:rPr>
          <w:rFonts w:ascii="Times New Roman" w:hAnsi="Times New Roman"/>
          <w:b/>
          <w:bCs/>
          <w:i/>
          <w:sz w:val="28"/>
          <w:szCs w:val="28"/>
        </w:rPr>
        <w:t>венции</w:t>
      </w:r>
      <w:r w:rsidRPr="00782AC5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82AC5">
        <w:rPr>
          <w:rFonts w:ascii="Times New Roman" w:hAnsi="Times New Roman"/>
          <w:iCs/>
          <w:sz w:val="28"/>
          <w:szCs w:val="28"/>
        </w:rPr>
        <w:t>в 201</w:t>
      </w:r>
      <w:r>
        <w:rPr>
          <w:rFonts w:ascii="Times New Roman" w:hAnsi="Times New Roman"/>
          <w:iCs/>
          <w:sz w:val="28"/>
          <w:szCs w:val="28"/>
        </w:rPr>
        <w:t>9</w:t>
      </w:r>
      <w:r w:rsidRPr="00782AC5">
        <w:rPr>
          <w:rFonts w:ascii="Times New Roman" w:hAnsi="Times New Roman"/>
          <w:iCs/>
          <w:sz w:val="28"/>
          <w:szCs w:val="28"/>
        </w:rPr>
        <w:t xml:space="preserve"> году прогнозируются в объеме </w:t>
      </w:r>
      <w:r>
        <w:rPr>
          <w:rFonts w:ascii="Times New Roman" w:hAnsi="Times New Roman"/>
          <w:iCs/>
          <w:sz w:val="28"/>
          <w:szCs w:val="28"/>
        </w:rPr>
        <w:t>79,3</w:t>
      </w:r>
      <w:r w:rsidRPr="00782AC5">
        <w:rPr>
          <w:rFonts w:ascii="Times New Roman" w:hAnsi="Times New Roman"/>
          <w:iCs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/>
          <w:iCs/>
          <w:sz w:val="28"/>
          <w:szCs w:val="28"/>
        </w:rPr>
        <w:t>11,6</w:t>
      </w:r>
      <w:r w:rsidRPr="00782AC5">
        <w:rPr>
          <w:rFonts w:ascii="Times New Roman" w:hAnsi="Times New Roman"/>
          <w:iCs/>
          <w:sz w:val="28"/>
          <w:szCs w:val="28"/>
        </w:rPr>
        <w:t>% общего объема безвозмездных поступлений. Темп роста к оценке 201</w:t>
      </w:r>
      <w:r>
        <w:rPr>
          <w:rFonts w:ascii="Times New Roman" w:hAnsi="Times New Roman"/>
          <w:iCs/>
          <w:sz w:val="28"/>
          <w:szCs w:val="28"/>
        </w:rPr>
        <w:t>8</w:t>
      </w:r>
      <w:r w:rsidRPr="00782AC5">
        <w:rPr>
          <w:rFonts w:ascii="Times New Roman" w:hAnsi="Times New Roman"/>
          <w:iCs/>
          <w:sz w:val="28"/>
          <w:szCs w:val="28"/>
        </w:rPr>
        <w:t xml:space="preserve"> года – </w:t>
      </w:r>
      <w:r>
        <w:rPr>
          <w:rFonts w:ascii="Times New Roman" w:hAnsi="Times New Roman"/>
          <w:iCs/>
          <w:sz w:val="28"/>
          <w:szCs w:val="28"/>
        </w:rPr>
        <w:t>107,6</w:t>
      </w:r>
      <w:r w:rsidRPr="00782AC5">
        <w:rPr>
          <w:rFonts w:ascii="Times New Roman" w:hAnsi="Times New Roman"/>
          <w:iCs/>
          <w:sz w:val="28"/>
          <w:szCs w:val="28"/>
        </w:rPr>
        <w:t xml:space="preserve"> процента</w:t>
      </w:r>
      <w:r>
        <w:rPr>
          <w:rFonts w:ascii="Times New Roman" w:hAnsi="Times New Roman"/>
          <w:iCs/>
          <w:sz w:val="28"/>
          <w:szCs w:val="28"/>
        </w:rPr>
        <w:t>, к уровню 2017 года – 130,4 процента</w:t>
      </w:r>
      <w:r w:rsidRPr="00782AC5">
        <w:rPr>
          <w:rFonts w:ascii="Times New Roman" w:hAnsi="Times New Roman"/>
          <w:iCs/>
          <w:sz w:val="28"/>
          <w:szCs w:val="28"/>
        </w:rPr>
        <w:t xml:space="preserve">. </w:t>
      </w:r>
    </w:p>
    <w:p w:rsidR="004827F7" w:rsidRDefault="004827F7" w:rsidP="00782AC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Межбюджетные трансферты общего характера на 2019 год запланированы в сумме 115,0 тыс. рублей.</w:t>
      </w:r>
    </w:p>
    <w:p w:rsidR="004827F7" w:rsidRDefault="004827F7" w:rsidP="00782AC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4827F7" w:rsidRDefault="004827F7" w:rsidP="003A7F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7B49">
        <w:rPr>
          <w:rFonts w:ascii="Times New Roman" w:hAnsi="Times New Roman"/>
          <w:b/>
          <w:sz w:val="28"/>
          <w:szCs w:val="28"/>
        </w:rPr>
        <w:t xml:space="preserve">5. </w:t>
      </w:r>
      <w:r w:rsidRPr="00A47D9D">
        <w:rPr>
          <w:rFonts w:ascii="Times New Roman" w:hAnsi="Times New Roman"/>
          <w:b/>
          <w:sz w:val="28"/>
          <w:szCs w:val="28"/>
        </w:rPr>
        <w:t>Расходы</w:t>
      </w:r>
      <w:r>
        <w:rPr>
          <w:rFonts w:ascii="Times New Roman" w:hAnsi="Times New Roman"/>
          <w:b/>
          <w:sz w:val="28"/>
          <w:szCs w:val="28"/>
        </w:rPr>
        <w:t xml:space="preserve"> проекта бюджета муниципального образования «Рябчинское сельское поселение»</w:t>
      </w:r>
    </w:p>
    <w:p w:rsidR="004827F7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EBB">
        <w:rPr>
          <w:rFonts w:ascii="Times New Roman" w:hAnsi="Times New Roman"/>
          <w:sz w:val="28"/>
          <w:szCs w:val="28"/>
        </w:rPr>
        <w:t xml:space="preserve">Объем расходов, определенный в проекте </w:t>
      </w:r>
      <w:r>
        <w:rPr>
          <w:rFonts w:ascii="Times New Roman" w:hAnsi="Times New Roman"/>
          <w:sz w:val="28"/>
          <w:szCs w:val="28"/>
        </w:rPr>
        <w:t xml:space="preserve">решения «О бюджете Рябчинского сельского поселения на </w:t>
      </w:r>
      <w:r w:rsidRPr="00037EB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037EBB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Pr="00F97C1C">
        <w:rPr>
          <w:rFonts w:ascii="Times New Roman" w:hAnsi="Times New Roman"/>
          <w:sz w:val="28"/>
          <w:szCs w:val="28"/>
          <w:highlight w:val="yellow"/>
        </w:rPr>
        <w:t>2020</w:t>
      </w:r>
      <w:r w:rsidRPr="00037EBB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21</w:t>
      </w:r>
      <w:r w:rsidRPr="00037EBB">
        <w:rPr>
          <w:rFonts w:ascii="Times New Roman" w:hAnsi="Times New Roman"/>
          <w:sz w:val="28"/>
          <w:szCs w:val="28"/>
        </w:rPr>
        <w:t xml:space="preserve"> годов» составляет</w:t>
      </w:r>
      <w:r>
        <w:rPr>
          <w:rFonts w:ascii="Times New Roman" w:hAnsi="Times New Roman"/>
          <w:sz w:val="28"/>
          <w:szCs w:val="28"/>
        </w:rPr>
        <w:t>:</w:t>
      </w:r>
    </w:p>
    <w:p w:rsidR="004827F7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EB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037EBB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1504,3</w:t>
      </w:r>
      <w:r w:rsidRPr="00037EBB">
        <w:rPr>
          <w:rFonts w:ascii="Times New Roman" w:hAnsi="Times New Roman"/>
          <w:sz w:val="28"/>
          <w:szCs w:val="28"/>
        </w:rPr>
        <w:t xml:space="preserve"> тыс. рублей, </w:t>
      </w:r>
    </w:p>
    <w:p w:rsidR="004827F7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EB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037EBB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1445,3</w:t>
      </w:r>
      <w:r w:rsidRPr="00037EBB">
        <w:rPr>
          <w:rFonts w:ascii="Times New Roman" w:hAnsi="Times New Roman"/>
          <w:sz w:val="28"/>
          <w:szCs w:val="28"/>
        </w:rPr>
        <w:t xml:space="preserve"> тыс. рублей, </w:t>
      </w:r>
    </w:p>
    <w:p w:rsidR="004827F7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EB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037EBB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1438,3 </w:t>
      </w:r>
      <w:r w:rsidRPr="00037EBB">
        <w:rPr>
          <w:rFonts w:ascii="Times New Roman" w:hAnsi="Times New Roman"/>
          <w:sz w:val="28"/>
          <w:szCs w:val="28"/>
        </w:rPr>
        <w:t>тыс. рублей.</w:t>
      </w:r>
    </w:p>
    <w:p w:rsidR="004827F7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22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отношению к оценке расходов на 2018 год, расходы, определенные в проекте </w:t>
      </w:r>
      <w:r w:rsidRPr="00E44860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E4486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 меньше на 0,2%, на плановый период 2019 и 2020 годов меньше на 4,2% и на 4,6%  соответственно.</w:t>
      </w:r>
    </w:p>
    <w:p w:rsidR="004827F7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причина – районный бюджет на 2019 год и плановый период 2020 и 2021 годов, как и в прежние периоды, сформирован в условиях отсутствия распределения по поселениям значительного объема межбюджетных трансфертов из областного бюджета.</w:t>
      </w:r>
    </w:p>
    <w:p w:rsidR="004827F7" w:rsidRPr="00037EBB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7F7" w:rsidRPr="00037EBB" w:rsidRDefault="004827F7" w:rsidP="00037EBB">
      <w:pPr>
        <w:pStyle w:val="ConsTitle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37EBB">
        <w:rPr>
          <w:rFonts w:ascii="Times New Roman" w:hAnsi="Times New Roman"/>
          <w:b w:val="0"/>
          <w:color w:val="000000"/>
          <w:sz w:val="28"/>
          <w:szCs w:val="28"/>
        </w:rPr>
        <w:t>Информация об объемах расходов бюджета  201</w:t>
      </w:r>
      <w:r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Pr="00037EBB">
        <w:rPr>
          <w:rFonts w:ascii="Times New Roman" w:hAnsi="Times New Roman"/>
          <w:b w:val="0"/>
          <w:color w:val="000000"/>
          <w:sz w:val="28"/>
          <w:szCs w:val="28"/>
        </w:rPr>
        <w:t xml:space="preserve"> - 20</w:t>
      </w:r>
      <w:r>
        <w:rPr>
          <w:rFonts w:ascii="Times New Roman" w:hAnsi="Times New Roman"/>
          <w:b w:val="0"/>
          <w:color w:val="000000"/>
          <w:sz w:val="28"/>
          <w:szCs w:val="28"/>
        </w:rPr>
        <w:t>21</w:t>
      </w:r>
      <w:r w:rsidRPr="00037EBB">
        <w:rPr>
          <w:rFonts w:ascii="Times New Roman" w:hAnsi="Times New Roman"/>
          <w:b w:val="0"/>
          <w:color w:val="000000"/>
          <w:sz w:val="28"/>
          <w:szCs w:val="28"/>
        </w:rPr>
        <w:t xml:space="preserve"> годов представлена в таблице.</w:t>
      </w:r>
    </w:p>
    <w:p w:rsidR="004827F7" w:rsidRPr="00037EBB" w:rsidRDefault="004827F7" w:rsidP="00037EBB">
      <w:pPr>
        <w:pStyle w:val="Con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037EBB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Тыс. рублей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548"/>
        <w:gridCol w:w="423"/>
        <w:gridCol w:w="1424"/>
        <w:gridCol w:w="1417"/>
        <w:gridCol w:w="1276"/>
        <w:gridCol w:w="1276"/>
        <w:gridCol w:w="1275"/>
      </w:tblGrid>
      <w:tr w:rsidR="004827F7" w:rsidRPr="00594D97" w:rsidTr="00540678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54067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54067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8F0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2017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7F7" w:rsidRPr="00594D97" w:rsidRDefault="004827F7" w:rsidP="00037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7F7" w:rsidRPr="00594D97" w:rsidRDefault="004827F7" w:rsidP="00037E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2018 год</w:t>
            </w:r>
          </w:p>
          <w:p w:rsidR="004827F7" w:rsidRPr="00594D97" w:rsidRDefault="004827F7" w:rsidP="00037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037E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проект</w:t>
            </w:r>
          </w:p>
        </w:tc>
      </w:tr>
      <w:tr w:rsidR="004827F7" w:rsidRPr="00594D97" w:rsidTr="00540678">
        <w:trPr>
          <w:trHeight w:val="517"/>
        </w:trPr>
        <w:tc>
          <w:tcPr>
            <w:tcW w:w="25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54067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54067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7F7" w:rsidRPr="00594D97" w:rsidRDefault="004827F7" w:rsidP="00037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7F7" w:rsidRPr="00594D97" w:rsidRDefault="004827F7" w:rsidP="008F0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2019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7F7" w:rsidRPr="00594D97" w:rsidRDefault="004827F7" w:rsidP="008F0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2020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7F7" w:rsidRPr="00594D97" w:rsidRDefault="004827F7" w:rsidP="008F0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2021 год</w:t>
            </w:r>
          </w:p>
        </w:tc>
      </w:tr>
      <w:tr w:rsidR="004827F7" w:rsidRPr="00594D97" w:rsidTr="008F0CB2">
        <w:trPr>
          <w:trHeight w:hRule="exact" w:val="19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540678">
            <w:pPr>
              <w:rPr>
                <w:rFonts w:ascii="Times New Roman" w:hAnsi="Times New Roman"/>
                <w:b/>
              </w:rPr>
            </w:pPr>
          </w:p>
          <w:p w:rsidR="004827F7" w:rsidRPr="00594D97" w:rsidRDefault="004827F7" w:rsidP="005406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540678">
            <w:pPr>
              <w:rPr>
                <w:rFonts w:ascii="Times New Roman" w:hAnsi="Times New Roman"/>
                <w:b/>
              </w:rPr>
            </w:pPr>
          </w:p>
          <w:p w:rsidR="004827F7" w:rsidRPr="00594D97" w:rsidRDefault="004827F7" w:rsidP="005406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54067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27F7" w:rsidRPr="00594D97" w:rsidRDefault="004827F7" w:rsidP="0054067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27F7" w:rsidRPr="00594D97" w:rsidRDefault="004827F7" w:rsidP="0054067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27F7" w:rsidRPr="00594D97" w:rsidRDefault="004827F7" w:rsidP="0054067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27F7" w:rsidRPr="00594D97" w:rsidRDefault="004827F7" w:rsidP="00540678">
            <w:pPr>
              <w:rPr>
                <w:rFonts w:ascii="Times New Roman" w:hAnsi="Times New Roman"/>
              </w:rPr>
            </w:pPr>
          </w:p>
        </w:tc>
      </w:tr>
      <w:tr w:rsidR="004827F7" w:rsidRPr="00594D97" w:rsidTr="00DA0EC5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1809,3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0F6594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C27D51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2195B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1052,8</w:t>
            </w:r>
          </w:p>
        </w:tc>
      </w:tr>
      <w:tr w:rsidR="004827F7" w:rsidRPr="00594D97" w:rsidTr="00DA0EC5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79,3</w:t>
            </w:r>
          </w:p>
        </w:tc>
      </w:tr>
      <w:tr w:rsidR="004827F7" w:rsidRPr="00594D97" w:rsidTr="00DA0EC5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Национальная  безопасность и правоохранительная деятельность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color w:val="000000"/>
              </w:rPr>
            </w:pPr>
            <w:r w:rsidRPr="00594D9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1,0</w:t>
            </w:r>
          </w:p>
        </w:tc>
      </w:tr>
      <w:tr w:rsidR="004827F7" w:rsidRPr="00594D97" w:rsidTr="00DA0EC5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color w:val="000000"/>
              </w:rPr>
            </w:pPr>
            <w:r w:rsidRPr="00594D9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19,3</w:t>
            </w:r>
          </w:p>
        </w:tc>
      </w:tr>
      <w:tr w:rsidR="004827F7" w:rsidRPr="00594D97" w:rsidTr="00DA0EC5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hAnsi="Times New Roman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594D97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418,9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239,9</w:t>
            </w:r>
          </w:p>
        </w:tc>
      </w:tr>
      <w:tr w:rsidR="004827F7" w:rsidRPr="00594D97" w:rsidTr="007D0DF4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7D0DF4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7D0DF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color w:val="000000"/>
              </w:rPr>
            </w:pPr>
            <w:r w:rsidRPr="00594D9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7F7" w:rsidRPr="00594D97" w:rsidRDefault="004827F7" w:rsidP="007D0DF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D0DF4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D0DF4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D0DF4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D0DF4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3,0</w:t>
            </w:r>
          </w:p>
        </w:tc>
      </w:tr>
      <w:tr w:rsidR="004827F7" w:rsidRPr="00594D97" w:rsidTr="00DA0EC5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1345,6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</w:tr>
      <w:tr w:rsidR="004827F7" w:rsidRPr="00594D97" w:rsidTr="00DA0EC5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88570C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10,0</w:t>
            </w:r>
          </w:p>
        </w:tc>
      </w:tr>
      <w:tr w:rsidR="004827F7" w:rsidRPr="00594D97" w:rsidTr="00DA0EC5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594D97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7F7" w:rsidRPr="00594D97" w:rsidRDefault="004827F7" w:rsidP="00DA0EC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88570C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</w:rPr>
              <w:t>34,0</w:t>
            </w:r>
          </w:p>
        </w:tc>
      </w:tr>
      <w:tr w:rsidR="004827F7" w:rsidRPr="00594D97" w:rsidTr="00DA0EC5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540678">
            <w:pPr>
              <w:shd w:val="clear" w:color="auto" w:fill="FFFFFF"/>
              <w:ind w:left="1200"/>
              <w:rPr>
                <w:rFonts w:ascii="Times New Roman" w:hAnsi="Times New Roman"/>
              </w:rPr>
            </w:pPr>
            <w:r w:rsidRPr="00594D97">
              <w:rPr>
                <w:rFonts w:ascii="Times New Roman" w:hAnsi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7F7" w:rsidRPr="00594D97" w:rsidRDefault="004827F7" w:rsidP="00037EB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7F7" w:rsidRPr="00594D97" w:rsidRDefault="004827F7" w:rsidP="008F0CB2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3650,5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DA0EC5">
            <w:pPr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1507,4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730109">
            <w:pPr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1504,3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2195B">
            <w:pPr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1445,3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F7" w:rsidRPr="00594D97" w:rsidRDefault="004827F7" w:rsidP="0022195B">
            <w:pPr>
              <w:jc w:val="center"/>
              <w:rPr>
                <w:rFonts w:ascii="Times New Roman" w:hAnsi="Times New Roman"/>
                <w:b/>
              </w:rPr>
            </w:pPr>
            <w:r w:rsidRPr="00594D97">
              <w:rPr>
                <w:rFonts w:ascii="Times New Roman" w:hAnsi="Times New Roman"/>
                <w:b/>
              </w:rPr>
              <w:t>1438,3</w:t>
            </w:r>
          </w:p>
        </w:tc>
      </w:tr>
    </w:tbl>
    <w:p w:rsidR="004827F7" w:rsidRPr="00037EBB" w:rsidRDefault="004827F7" w:rsidP="00037E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19F5">
        <w:rPr>
          <w:rFonts w:ascii="Times New Roman" w:hAnsi="Times New Roman"/>
          <w:sz w:val="28"/>
          <w:szCs w:val="28"/>
        </w:rPr>
        <w:t>По</w:t>
      </w:r>
      <w:r w:rsidRPr="00037EBB">
        <w:rPr>
          <w:rFonts w:ascii="Times New Roman" w:hAnsi="Times New Roman"/>
          <w:sz w:val="28"/>
          <w:szCs w:val="28"/>
        </w:rPr>
        <w:t xml:space="preserve"> отношению к объему расходов  утвержденному </w:t>
      </w:r>
      <w:r w:rsidRPr="00037EBB">
        <w:rPr>
          <w:rFonts w:ascii="Times New Roman" w:hAnsi="Times New Roman"/>
          <w:spacing w:val="-2"/>
          <w:sz w:val="28"/>
          <w:szCs w:val="28"/>
        </w:rPr>
        <w:t>на</w:t>
      </w:r>
      <w:r w:rsidRPr="00037EBB">
        <w:rPr>
          <w:rFonts w:ascii="Times New Roman" w:hAnsi="Times New Roman"/>
          <w:spacing w:val="-2"/>
          <w:sz w:val="28"/>
          <w:szCs w:val="28"/>
          <w:lang w:val="en-US"/>
        </w:rPr>
        <w:t> </w:t>
      </w:r>
      <w:r w:rsidRPr="00037EBB">
        <w:rPr>
          <w:rFonts w:ascii="Times New Roman" w:hAnsi="Times New Roman"/>
          <w:spacing w:val="-2"/>
          <w:sz w:val="28"/>
          <w:szCs w:val="28"/>
        </w:rPr>
        <w:t>201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037EBB">
        <w:rPr>
          <w:rFonts w:ascii="Times New Roman" w:hAnsi="Times New Roman"/>
          <w:spacing w:val="-2"/>
          <w:sz w:val="28"/>
          <w:szCs w:val="28"/>
        </w:rPr>
        <w:t xml:space="preserve"> год, расходы, определенные</w:t>
      </w:r>
      <w:r w:rsidRPr="00037EBB">
        <w:rPr>
          <w:rFonts w:ascii="Times New Roman" w:hAnsi="Times New Roman"/>
          <w:sz w:val="28"/>
          <w:szCs w:val="28"/>
        </w:rPr>
        <w:t xml:space="preserve"> в проекте решения на 201</w:t>
      </w:r>
      <w:r>
        <w:rPr>
          <w:rFonts w:ascii="Times New Roman" w:hAnsi="Times New Roman"/>
          <w:sz w:val="28"/>
          <w:szCs w:val="28"/>
        </w:rPr>
        <w:t>9</w:t>
      </w:r>
      <w:r w:rsidRPr="00037EBB">
        <w:rPr>
          <w:rFonts w:ascii="Times New Roman" w:hAnsi="Times New Roman"/>
          <w:sz w:val="28"/>
          <w:szCs w:val="28"/>
        </w:rPr>
        <w:t xml:space="preserve"> год меньше на </w:t>
      </w:r>
      <w:r>
        <w:rPr>
          <w:rFonts w:ascii="Times New Roman" w:hAnsi="Times New Roman"/>
          <w:sz w:val="28"/>
          <w:szCs w:val="28"/>
        </w:rPr>
        <w:t>58,8</w:t>
      </w:r>
      <w:r w:rsidRPr="00037EBB">
        <w:rPr>
          <w:rFonts w:ascii="Times New Roman" w:hAnsi="Times New Roman"/>
          <w:sz w:val="28"/>
          <w:szCs w:val="28"/>
        </w:rPr>
        <w:t xml:space="preserve">%, или на </w:t>
      </w:r>
      <w:r>
        <w:rPr>
          <w:rFonts w:ascii="Times New Roman" w:hAnsi="Times New Roman"/>
          <w:sz w:val="28"/>
          <w:szCs w:val="28"/>
        </w:rPr>
        <w:t>2146,2</w:t>
      </w:r>
      <w:r w:rsidRPr="00037EBB">
        <w:rPr>
          <w:rFonts w:ascii="Times New Roman" w:hAnsi="Times New Roman"/>
          <w:sz w:val="28"/>
          <w:szCs w:val="28"/>
        </w:rPr>
        <w:t xml:space="preserve"> тыс. рублей. </w:t>
      </w:r>
    </w:p>
    <w:p w:rsidR="004827F7" w:rsidRPr="00037EBB" w:rsidRDefault="004827F7" w:rsidP="0003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EBB">
        <w:rPr>
          <w:rFonts w:ascii="Times New Roman" w:hAnsi="Times New Roman"/>
          <w:sz w:val="28"/>
          <w:szCs w:val="28"/>
        </w:rPr>
        <w:t>Проектом бюджета на 201</w:t>
      </w:r>
      <w:r>
        <w:rPr>
          <w:rFonts w:ascii="Times New Roman" w:hAnsi="Times New Roman"/>
          <w:sz w:val="28"/>
          <w:szCs w:val="28"/>
        </w:rPr>
        <w:t>9</w:t>
      </w:r>
      <w:r w:rsidRPr="00037EBB">
        <w:rPr>
          <w:rFonts w:ascii="Times New Roman" w:hAnsi="Times New Roman"/>
          <w:sz w:val="28"/>
          <w:szCs w:val="28"/>
          <w:lang w:val="en-US"/>
        </w:rPr>
        <w:t> </w:t>
      </w:r>
      <w:r w:rsidRPr="00037EBB">
        <w:rPr>
          <w:rFonts w:ascii="Times New Roman" w:hAnsi="Times New Roman"/>
          <w:sz w:val="28"/>
          <w:szCs w:val="28"/>
        </w:rPr>
        <w:t xml:space="preserve">год определено, что расходы будут осуществляться по  </w:t>
      </w:r>
      <w:r>
        <w:rPr>
          <w:rFonts w:ascii="Times New Roman" w:hAnsi="Times New Roman"/>
          <w:sz w:val="28"/>
          <w:szCs w:val="28"/>
        </w:rPr>
        <w:t>8</w:t>
      </w:r>
      <w:r w:rsidRPr="00037EBB">
        <w:rPr>
          <w:rFonts w:ascii="Times New Roman" w:hAnsi="Times New Roman"/>
          <w:sz w:val="28"/>
          <w:szCs w:val="28"/>
          <w:lang w:val="en-US"/>
        </w:rPr>
        <w:t> </w:t>
      </w:r>
      <w:r w:rsidRPr="00037EBB">
        <w:rPr>
          <w:rFonts w:ascii="Times New Roman" w:hAnsi="Times New Roman"/>
          <w:sz w:val="28"/>
          <w:szCs w:val="28"/>
        </w:rPr>
        <w:t>разделам бюджетной классификации расходов.</w:t>
      </w:r>
    </w:p>
    <w:p w:rsidR="004827F7" w:rsidRPr="00037EBB" w:rsidRDefault="004827F7" w:rsidP="004152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EBB">
        <w:rPr>
          <w:rFonts w:ascii="Times New Roman" w:hAnsi="Times New Roman"/>
          <w:sz w:val="28"/>
          <w:szCs w:val="28"/>
        </w:rPr>
        <w:t>Объем расходов по отраслям «социального блока»</w:t>
      </w:r>
      <w:r>
        <w:rPr>
          <w:rFonts w:ascii="Times New Roman" w:hAnsi="Times New Roman"/>
          <w:sz w:val="28"/>
          <w:szCs w:val="28"/>
        </w:rPr>
        <w:t xml:space="preserve"> - образование, культура и спорт </w:t>
      </w:r>
      <w:r w:rsidRPr="00037EBB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я</w:t>
      </w:r>
      <w:r w:rsidRPr="00037EBB">
        <w:rPr>
          <w:rFonts w:ascii="Times New Roman" w:hAnsi="Times New Roman"/>
          <w:sz w:val="28"/>
          <w:szCs w:val="28"/>
        </w:rPr>
        <w:t>т в 201</w:t>
      </w:r>
      <w:r>
        <w:rPr>
          <w:rFonts w:ascii="Times New Roman" w:hAnsi="Times New Roman"/>
          <w:sz w:val="28"/>
          <w:szCs w:val="28"/>
        </w:rPr>
        <w:t>9</w:t>
      </w:r>
      <w:r w:rsidRPr="00037EBB">
        <w:rPr>
          <w:rFonts w:ascii="Times New Roman" w:hAnsi="Times New Roman"/>
          <w:sz w:val="28"/>
          <w:szCs w:val="28"/>
        </w:rPr>
        <w:t xml:space="preserve"> </w:t>
      </w:r>
      <w:r w:rsidRPr="00037EBB">
        <w:rPr>
          <w:rFonts w:ascii="Times New Roman" w:hAnsi="Times New Roman"/>
          <w:sz w:val="28"/>
          <w:szCs w:val="28"/>
          <w:lang w:val="en-US"/>
        </w:rPr>
        <w:t> </w:t>
      </w:r>
      <w:r w:rsidRPr="00037EBB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 1,9</w:t>
      </w:r>
      <w:r w:rsidRPr="00037EBB">
        <w:rPr>
          <w:rFonts w:ascii="Times New Roman" w:hAnsi="Times New Roman"/>
          <w:sz w:val="28"/>
          <w:szCs w:val="28"/>
        </w:rPr>
        <w:t xml:space="preserve">% объема расходов бюджета. </w:t>
      </w:r>
    </w:p>
    <w:p w:rsidR="004827F7" w:rsidRPr="007917D8" w:rsidRDefault="004827F7" w:rsidP="007917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917D8">
        <w:rPr>
          <w:rFonts w:ascii="Times New Roman" w:hAnsi="Times New Roman"/>
          <w:sz w:val="28"/>
          <w:szCs w:val="28"/>
        </w:rPr>
        <w:t>дельный вес расходов социального блока в 201</w:t>
      </w:r>
      <w:r>
        <w:rPr>
          <w:rFonts w:ascii="Times New Roman" w:hAnsi="Times New Roman"/>
          <w:sz w:val="28"/>
          <w:szCs w:val="28"/>
        </w:rPr>
        <w:t>9</w:t>
      </w:r>
      <w:r w:rsidRPr="007917D8">
        <w:rPr>
          <w:rFonts w:ascii="Times New Roman" w:hAnsi="Times New Roman"/>
          <w:sz w:val="28"/>
          <w:szCs w:val="28"/>
          <w:lang w:val="en-US"/>
        </w:rPr>
        <w:t> </w:t>
      </w:r>
      <w:r w:rsidRPr="007917D8">
        <w:rPr>
          <w:rFonts w:ascii="Times New Roman" w:hAnsi="Times New Roman"/>
          <w:sz w:val="28"/>
          <w:szCs w:val="28"/>
        </w:rPr>
        <w:t>году по отношению к расходам 201</w:t>
      </w:r>
      <w:r>
        <w:rPr>
          <w:rFonts w:ascii="Times New Roman" w:hAnsi="Times New Roman"/>
          <w:sz w:val="28"/>
          <w:szCs w:val="28"/>
        </w:rPr>
        <w:t>7</w:t>
      </w:r>
      <w:r w:rsidRPr="007917D8">
        <w:rPr>
          <w:rFonts w:ascii="Times New Roman" w:hAnsi="Times New Roman"/>
          <w:sz w:val="28"/>
          <w:szCs w:val="28"/>
          <w:lang w:val="en-US"/>
        </w:rPr>
        <w:t> </w:t>
      </w:r>
      <w:r w:rsidRPr="007917D8">
        <w:rPr>
          <w:rFonts w:ascii="Times New Roman" w:hAnsi="Times New Roman"/>
          <w:sz w:val="28"/>
          <w:szCs w:val="28"/>
        </w:rPr>
        <w:t>года, к оценке 201</w:t>
      </w:r>
      <w:r>
        <w:rPr>
          <w:rFonts w:ascii="Times New Roman" w:hAnsi="Times New Roman"/>
          <w:sz w:val="28"/>
          <w:szCs w:val="28"/>
        </w:rPr>
        <w:t>8</w:t>
      </w:r>
      <w:r w:rsidRPr="007917D8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меньше 35,5% и 4,1% соответственно.</w:t>
      </w:r>
      <w:r w:rsidRPr="007917D8">
        <w:rPr>
          <w:rFonts w:ascii="Times New Roman" w:hAnsi="Times New Roman"/>
          <w:sz w:val="28"/>
          <w:szCs w:val="28"/>
        </w:rPr>
        <w:t xml:space="preserve"> </w:t>
      </w:r>
    </w:p>
    <w:p w:rsidR="004827F7" w:rsidRDefault="004827F7" w:rsidP="00D133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581">
        <w:rPr>
          <w:rFonts w:ascii="Times New Roman" w:hAnsi="Times New Roman"/>
          <w:color w:val="000000"/>
          <w:sz w:val="28"/>
          <w:szCs w:val="28"/>
        </w:rPr>
        <w:t>Расходы</w:t>
      </w:r>
      <w:r w:rsidRPr="00795EF9">
        <w:rPr>
          <w:rFonts w:ascii="Times New Roman" w:hAnsi="Times New Roman"/>
          <w:color w:val="000000"/>
          <w:sz w:val="28"/>
          <w:szCs w:val="28"/>
        </w:rPr>
        <w:t xml:space="preserve"> бюджета по разделу </w:t>
      </w:r>
      <w:r w:rsidRPr="00BC0302">
        <w:rPr>
          <w:rFonts w:ascii="Times New Roman" w:hAnsi="Times New Roman"/>
          <w:color w:val="000000"/>
          <w:sz w:val="28"/>
          <w:szCs w:val="28"/>
        </w:rPr>
        <w:t>01 «Общегосударственные вопросы»</w:t>
      </w:r>
      <w:r w:rsidRPr="00795EF9">
        <w:rPr>
          <w:rFonts w:ascii="Times New Roman" w:hAnsi="Times New Roman"/>
          <w:color w:val="000000"/>
          <w:sz w:val="28"/>
          <w:szCs w:val="28"/>
        </w:rPr>
        <w:t xml:space="preserve"> спроектированы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1334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2019  год</w:t>
      </w:r>
      <w:r w:rsidRPr="00D1334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1035,3 тыс. рублей, на 2020 год – 1063,6 тыс. рублей, на 2021 год – 1052,8 тыс. рублей. </w:t>
      </w:r>
    </w:p>
    <w:p w:rsidR="004827F7" w:rsidRDefault="004827F7" w:rsidP="00D1334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динамики расходов бюджета по данному разделу показывает, что расходы 2019 года ниже оценки 2018 года на 1,7% и ниже расходов  2017 года на 42,8 процента.</w:t>
      </w:r>
    </w:p>
    <w:p w:rsidR="004827F7" w:rsidRDefault="004827F7" w:rsidP="00F6134D">
      <w:pPr>
        <w:pStyle w:val="ConsPlusNormal"/>
        <w:ind w:firstLine="539"/>
        <w:jc w:val="both"/>
      </w:pPr>
      <w:r>
        <w:t xml:space="preserve">Согласно </w:t>
      </w:r>
      <w:hyperlink r:id="rId9" w:history="1">
        <w:r w:rsidRPr="0088303A">
          <w:rPr>
            <w:color w:val="000000"/>
          </w:rPr>
          <w:t>статье 81</w:t>
        </w:r>
      </w:hyperlink>
      <w:r>
        <w:t xml:space="preserve"> Бюджетного кодекса в расходной части местного бюджета предусматривается создание резервного фонда местных администраций, размер которого не превышает 3 процента общего объема расходов местного бюджета – 5,0 тыс. рублей.</w:t>
      </w:r>
    </w:p>
    <w:p w:rsidR="004827F7" w:rsidRDefault="004827F7" w:rsidP="00F6134D">
      <w:pPr>
        <w:pStyle w:val="ConsPlusNormal"/>
        <w:ind w:firstLine="539"/>
        <w:jc w:val="both"/>
      </w:pPr>
      <w:r>
        <w:t>Условно утвержденные расходы на 2020 и 2021 года запланированы в сумме 34,1 тыс. рублей и 34,0 тыс. рублей соответственно.</w:t>
      </w:r>
    </w:p>
    <w:p w:rsidR="004827F7" w:rsidRDefault="004827F7" w:rsidP="0008658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086581">
        <w:rPr>
          <w:rFonts w:ascii="Times New Roman" w:hAnsi="Times New Roman"/>
          <w:sz w:val="28"/>
          <w:szCs w:val="28"/>
        </w:rPr>
        <w:t>В разделе</w:t>
      </w:r>
      <w:r w:rsidRPr="00086581">
        <w:rPr>
          <w:rFonts w:ascii="Times New Roman" w:hAnsi="Times New Roman"/>
          <w:b/>
          <w:sz w:val="28"/>
          <w:szCs w:val="28"/>
        </w:rPr>
        <w:t xml:space="preserve">  </w:t>
      </w:r>
      <w:r w:rsidRPr="00BC0302">
        <w:rPr>
          <w:rFonts w:ascii="Times New Roman" w:hAnsi="Times New Roman"/>
          <w:sz w:val="28"/>
          <w:szCs w:val="28"/>
        </w:rPr>
        <w:t>02 «Национальная  оборона»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6581">
        <w:rPr>
          <w:rFonts w:ascii="Times New Roman" w:hAnsi="Times New Roman"/>
          <w:sz w:val="28"/>
          <w:szCs w:val="28"/>
        </w:rPr>
        <w:t>запланированы расходы (за счет субвенции, полученной из областного бюджета) на осуществление отдельных государственных полномочий по первичному воинскому учету на территориях, где отсутствуют военные комиссариаты  на 201</w:t>
      </w:r>
      <w:r>
        <w:rPr>
          <w:rFonts w:ascii="Times New Roman" w:hAnsi="Times New Roman"/>
          <w:sz w:val="28"/>
          <w:szCs w:val="28"/>
        </w:rPr>
        <w:t>9, 2020, 2021</w:t>
      </w:r>
      <w:r w:rsidRPr="0008658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086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 79,3 тыс.</w:t>
      </w:r>
      <w:r w:rsidRPr="0008658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086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каждый планируемый год.</w:t>
      </w:r>
      <w:r w:rsidRPr="00086581">
        <w:rPr>
          <w:rFonts w:ascii="Times New Roman" w:hAnsi="Times New Roman"/>
          <w:sz w:val="28"/>
          <w:szCs w:val="28"/>
        </w:rPr>
        <w:t xml:space="preserve"> </w:t>
      </w:r>
    </w:p>
    <w:p w:rsidR="004827F7" w:rsidRPr="005646ED" w:rsidRDefault="004827F7" w:rsidP="0068724D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46ED">
        <w:rPr>
          <w:rFonts w:ascii="Times New Roman" w:hAnsi="Times New Roman"/>
          <w:sz w:val="28"/>
          <w:szCs w:val="28"/>
        </w:rPr>
        <w:t xml:space="preserve">Расходные обязательства  </w:t>
      </w:r>
      <w:r w:rsidRPr="00BC0302">
        <w:rPr>
          <w:rFonts w:ascii="Times New Roman" w:hAnsi="Times New Roman"/>
          <w:sz w:val="28"/>
          <w:szCs w:val="28"/>
        </w:rPr>
        <w:t>по подразделу 0310 «Обеспечение пожарной безопасности»</w:t>
      </w:r>
      <w:r w:rsidRPr="005646ED">
        <w:rPr>
          <w:rFonts w:ascii="Times New Roman" w:hAnsi="Times New Roman"/>
          <w:sz w:val="28"/>
          <w:szCs w:val="28"/>
        </w:rPr>
        <w:t xml:space="preserve"> предусмотрены </w:t>
      </w:r>
      <w:r>
        <w:rPr>
          <w:rFonts w:ascii="Times New Roman" w:hAnsi="Times New Roman"/>
          <w:sz w:val="28"/>
          <w:szCs w:val="28"/>
        </w:rPr>
        <w:t>в размере 1,0 тыс. рублей на каждый год.</w:t>
      </w:r>
    </w:p>
    <w:p w:rsidR="004827F7" w:rsidRPr="00457C56" w:rsidRDefault="004827F7" w:rsidP="00457C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7C56">
        <w:rPr>
          <w:rFonts w:ascii="Times New Roman" w:hAnsi="Times New Roman"/>
          <w:sz w:val="28"/>
          <w:szCs w:val="28"/>
        </w:rPr>
        <w:t>По подразделу 0406  «Водное хозяйство» предусмотрены расходы в 201</w:t>
      </w:r>
      <w:r>
        <w:rPr>
          <w:rFonts w:ascii="Times New Roman" w:hAnsi="Times New Roman"/>
          <w:sz w:val="28"/>
          <w:szCs w:val="28"/>
        </w:rPr>
        <w:t>9</w:t>
      </w:r>
      <w:r w:rsidRPr="00457C56">
        <w:rPr>
          <w:rFonts w:ascii="Times New Roman" w:hAnsi="Times New Roman"/>
          <w:sz w:val="28"/>
          <w:szCs w:val="28"/>
        </w:rPr>
        <w:t xml:space="preserve"> году в сумме  </w:t>
      </w:r>
      <w:r>
        <w:rPr>
          <w:rFonts w:ascii="Times New Roman" w:hAnsi="Times New Roman"/>
          <w:sz w:val="28"/>
          <w:szCs w:val="28"/>
        </w:rPr>
        <w:t>113,9</w:t>
      </w:r>
      <w:r w:rsidRPr="00457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457C5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Pr="00457C56">
        <w:rPr>
          <w:rFonts w:ascii="Times New Roman" w:hAnsi="Times New Roman"/>
          <w:sz w:val="28"/>
          <w:szCs w:val="28"/>
        </w:rPr>
        <w:t xml:space="preserve"> в  20</w:t>
      </w:r>
      <w:r>
        <w:rPr>
          <w:rFonts w:ascii="Times New Roman" w:hAnsi="Times New Roman"/>
          <w:sz w:val="28"/>
          <w:szCs w:val="28"/>
        </w:rPr>
        <w:t>20</w:t>
      </w:r>
      <w:r w:rsidRPr="00457C56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19,3</w:t>
      </w:r>
      <w:r w:rsidRPr="00457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457C5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Pr="00457C56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1</w:t>
      </w:r>
      <w:r w:rsidRPr="00457C56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19,3 тыс.</w:t>
      </w:r>
      <w:r w:rsidRPr="00457C56">
        <w:rPr>
          <w:rFonts w:ascii="Times New Roman" w:hAnsi="Times New Roman"/>
          <w:sz w:val="28"/>
          <w:szCs w:val="28"/>
        </w:rPr>
        <w:t xml:space="preserve"> рублей. </w:t>
      </w:r>
    </w:p>
    <w:p w:rsidR="004827F7" w:rsidRDefault="004827F7" w:rsidP="00D3523C">
      <w:pPr>
        <w:tabs>
          <w:tab w:val="left" w:pos="1708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D3523C">
        <w:rPr>
          <w:rFonts w:ascii="Times New Roman" w:hAnsi="Times New Roman"/>
          <w:sz w:val="28"/>
          <w:szCs w:val="28"/>
        </w:rPr>
        <w:t>В разделе</w:t>
      </w:r>
      <w:r w:rsidRPr="00D3523C">
        <w:rPr>
          <w:rFonts w:ascii="Times New Roman" w:hAnsi="Times New Roman"/>
          <w:b/>
          <w:sz w:val="28"/>
          <w:szCs w:val="28"/>
        </w:rPr>
        <w:t xml:space="preserve"> </w:t>
      </w:r>
      <w:r w:rsidRPr="004E52E2">
        <w:rPr>
          <w:rFonts w:ascii="Times New Roman" w:hAnsi="Times New Roman"/>
          <w:sz w:val="28"/>
          <w:szCs w:val="28"/>
        </w:rPr>
        <w:t>05 «Жилищно-коммунальное хозяйство»</w:t>
      </w:r>
      <w:r w:rsidRPr="00D3523C">
        <w:rPr>
          <w:rFonts w:ascii="Times New Roman" w:hAnsi="Times New Roman"/>
          <w:b/>
          <w:sz w:val="28"/>
          <w:szCs w:val="28"/>
        </w:rPr>
        <w:t xml:space="preserve"> </w:t>
      </w:r>
      <w:r w:rsidRPr="00D3523C">
        <w:rPr>
          <w:rFonts w:ascii="Times New Roman" w:hAnsi="Times New Roman"/>
          <w:sz w:val="28"/>
          <w:szCs w:val="28"/>
        </w:rPr>
        <w:t xml:space="preserve">предусмотрены расходы </w:t>
      </w:r>
      <w:r>
        <w:rPr>
          <w:rFonts w:ascii="Times New Roman" w:hAnsi="Times New Roman"/>
          <w:sz w:val="28"/>
          <w:szCs w:val="28"/>
        </w:rPr>
        <w:t>на 2019 год – 246,8 тыс. рублей, на 2020 год – 234,9 тыс. рублей, на 2021 год – 239,9 тыс. рублей.</w:t>
      </w:r>
    </w:p>
    <w:p w:rsidR="004827F7" w:rsidRPr="00D3523C" w:rsidRDefault="004827F7" w:rsidP="00D3523C">
      <w:pPr>
        <w:tabs>
          <w:tab w:val="left" w:pos="1708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образование по разделу 07 запланировано по 3,0 тыс. рублей на каждый год.</w:t>
      </w:r>
    </w:p>
    <w:p w:rsidR="004827F7" w:rsidRDefault="004827F7" w:rsidP="007011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190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190">
        <w:rPr>
          <w:rFonts w:ascii="Times New Roman" w:hAnsi="Times New Roman"/>
          <w:b/>
          <w:sz w:val="28"/>
          <w:szCs w:val="28"/>
        </w:rPr>
        <w:t>11 «Физическая культура и спорт»</w:t>
      </w:r>
      <w:r w:rsidRPr="00701190">
        <w:rPr>
          <w:rFonts w:ascii="Times New Roman" w:hAnsi="Times New Roman"/>
          <w:sz w:val="28"/>
          <w:szCs w:val="28"/>
        </w:rPr>
        <w:t xml:space="preserve"> представлен одним подразделом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190">
        <w:rPr>
          <w:rFonts w:ascii="Times New Roman" w:hAnsi="Times New Roman"/>
          <w:sz w:val="28"/>
          <w:szCs w:val="28"/>
        </w:rPr>
        <w:t xml:space="preserve">1102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190">
        <w:rPr>
          <w:rFonts w:ascii="Times New Roman" w:hAnsi="Times New Roman"/>
          <w:sz w:val="28"/>
          <w:szCs w:val="28"/>
        </w:rPr>
        <w:t>«Массовый спорт»</w:t>
      </w:r>
      <w:r>
        <w:rPr>
          <w:rFonts w:ascii="Times New Roman" w:hAnsi="Times New Roman"/>
          <w:sz w:val="28"/>
          <w:szCs w:val="28"/>
        </w:rPr>
        <w:t>.</w:t>
      </w:r>
      <w:r w:rsidRPr="00701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01190">
        <w:rPr>
          <w:rFonts w:ascii="Times New Roman" w:hAnsi="Times New Roman"/>
          <w:sz w:val="28"/>
          <w:szCs w:val="28"/>
        </w:rPr>
        <w:t>асходы на проведение спортивных мероприятий, участие в соревнованиях различного уровня за счет собственных средств бюджета</w:t>
      </w:r>
      <w:r>
        <w:rPr>
          <w:rFonts w:ascii="Times New Roman" w:hAnsi="Times New Roman"/>
          <w:sz w:val="28"/>
          <w:szCs w:val="28"/>
        </w:rPr>
        <w:t xml:space="preserve"> запланированы </w:t>
      </w:r>
      <w:r w:rsidRPr="00701190">
        <w:rPr>
          <w:rFonts w:ascii="Times New Roman" w:hAnsi="Times New Roman"/>
          <w:sz w:val="28"/>
          <w:szCs w:val="28"/>
        </w:rPr>
        <w:t xml:space="preserve">в сумме по </w:t>
      </w:r>
      <w:r>
        <w:rPr>
          <w:rFonts w:ascii="Times New Roman" w:hAnsi="Times New Roman"/>
          <w:sz w:val="28"/>
          <w:szCs w:val="28"/>
        </w:rPr>
        <w:t>10,0 тыс.</w:t>
      </w:r>
      <w:r w:rsidRPr="00701190">
        <w:rPr>
          <w:rFonts w:ascii="Times New Roman" w:hAnsi="Times New Roman"/>
          <w:sz w:val="28"/>
          <w:szCs w:val="28"/>
        </w:rPr>
        <w:t xml:space="preserve"> рублей на каждый финансовый год</w:t>
      </w:r>
      <w:r>
        <w:rPr>
          <w:rFonts w:ascii="Times New Roman" w:hAnsi="Times New Roman"/>
          <w:sz w:val="28"/>
          <w:szCs w:val="28"/>
        </w:rPr>
        <w:t>.</w:t>
      </w:r>
      <w:r w:rsidRPr="00701190">
        <w:rPr>
          <w:rFonts w:ascii="Times New Roman" w:hAnsi="Times New Roman"/>
          <w:sz w:val="28"/>
          <w:szCs w:val="28"/>
        </w:rPr>
        <w:t xml:space="preserve"> </w:t>
      </w:r>
    </w:p>
    <w:p w:rsidR="004827F7" w:rsidRDefault="004827F7" w:rsidP="007011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27F7" w:rsidRDefault="004827F7" w:rsidP="0070119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B297B">
        <w:rPr>
          <w:rFonts w:ascii="Times New Roman" w:hAnsi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Экспертиза м</w:t>
      </w:r>
      <w:r w:rsidRPr="00BB297B">
        <w:rPr>
          <w:rFonts w:ascii="Times New Roman" w:hAnsi="Times New Roman"/>
          <w:b/>
          <w:sz w:val="28"/>
          <w:szCs w:val="28"/>
        </w:rPr>
        <w:t>униципальн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BB297B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BB297B">
        <w:rPr>
          <w:rFonts w:ascii="Times New Roman" w:hAnsi="Times New Roman"/>
          <w:b/>
          <w:sz w:val="28"/>
          <w:szCs w:val="28"/>
        </w:rPr>
        <w:t xml:space="preserve"> </w:t>
      </w:r>
    </w:p>
    <w:p w:rsidR="004827F7" w:rsidRPr="00BB297B" w:rsidRDefault="004827F7" w:rsidP="0070119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827F7" w:rsidRPr="00D57EB7" w:rsidRDefault="004827F7" w:rsidP="00B34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B7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проект бюджета муниципального образования на 201</w:t>
      </w:r>
      <w:r>
        <w:rPr>
          <w:rFonts w:ascii="Times New Roman" w:hAnsi="Times New Roman"/>
          <w:sz w:val="28"/>
          <w:szCs w:val="28"/>
        </w:rPr>
        <w:t>9</w:t>
      </w:r>
      <w:r w:rsidRPr="00D57EB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Pr="00D57EB7">
        <w:rPr>
          <w:rFonts w:ascii="Times New Roman" w:hAnsi="Times New Roman"/>
          <w:sz w:val="28"/>
          <w:szCs w:val="28"/>
        </w:rPr>
        <w:t xml:space="preserve"> годы сформирован в программной структуре расходов на основе </w:t>
      </w:r>
      <w:r>
        <w:rPr>
          <w:rFonts w:ascii="Times New Roman" w:hAnsi="Times New Roman"/>
          <w:sz w:val="28"/>
          <w:szCs w:val="28"/>
        </w:rPr>
        <w:t>1</w:t>
      </w:r>
      <w:r w:rsidRPr="00D57EB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D57EB7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D57EB7">
        <w:rPr>
          <w:rFonts w:ascii="Times New Roman" w:hAnsi="Times New Roman"/>
          <w:sz w:val="28"/>
          <w:szCs w:val="28"/>
        </w:rPr>
        <w:t>.</w:t>
      </w:r>
    </w:p>
    <w:p w:rsidR="004827F7" w:rsidRDefault="004827F7" w:rsidP="00B34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1DF">
        <w:rPr>
          <w:rFonts w:ascii="Times New Roman" w:hAnsi="Times New Roman"/>
          <w:sz w:val="28"/>
          <w:szCs w:val="28"/>
        </w:rPr>
        <w:t>Перечень муниципальных программ на 201</w:t>
      </w:r>
      <w:r>
        <w:rPr>
          <w:rFonts w:ascii="Times New Roman" w:hAnsi="Times New Roman"/>
          <w:sz w:val="28"/>
          <w:szCs w:val="28"/>
        </w:rPr>
        <w:t>9</w:t>
      </w:r>
      <w:r w:rsidRPr="00A121D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Pr="00A121DF">
        <w:rPr>
          <w:rFonts w:ascii="Times New Roman" w:hAnsi="Times New Roman"/>
          <w:sz w:val="28"/>
          <w:szCs w:val="28"/>
        </w:rPr>
        <w:t xml:space="preserve"> годы, утвержден постановлением </w:t>
      </w:r>
      <w:r>
        <w:rPr>
          <w:rFonts w:ascii="Times New Roman" w:hAnsi="Times New Roman"/>
          <w:sz w:val="28"/>
          <w:szCs w:val="28"/>
        </w:rPr>
        <w:t xml:space="preserve">Рябчинской сельской </w:t>
      </w:r>
      <w:r w:rsidRPr="00A121DF">
        <w:rPr>
          <w:rFonts w:ascii="Times New Roman" w:hAnsi="Times New Roman"/>
          <w:sz w:val="28"/>
          <w:szCs w:val="28"/>
        </w:rPr>
        <w:t xml:space="preserve">администрации </w:t>
      </w:r>
      <w:r w:rsidRPr="00FE0B81">
        <w:rPr>
          <w:rFonts w:ascii="Times New Roman" w:hAnsi="Times New Roman"/>
          <w:sz w:val="28"/>
          <w:szCs w:val="28"/>
        </w:rPr>
        <w:t>от 12.11.201</w:t>
      </w:r>
      <w:r>
        <w:rPr>
          <w:rFonts w:ascii="Times New Roman" w:hAnsi="Times New Roman"/>
          <w:sz w:val="28"/>
          <w:szCs w:val="28"/>
        </w:rPr>
        <w:t>8</w:t>
      </w:r>
      <w:r w:rsidRPr="00FE0B8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42</w:t>
      </w:r>
      <w:r w:rsidRPr="00FE0B81">
        <w:rPr>
          <w:rFonts w:ascii="Times New Roman" w:hAnsi="Times New Roman"/>
          <w:sz w:val="28"/>
          <w:szCs w:val="28"/>
        </w:rPr>
        <w:t xml:space="preserve"> и</w:t>
      </w:r>
      <w:r w:rsidRPr="00A121DF">
        <w:rPr>
          <w:rFonts w:ascii="Times New Roman" w:hAnsi="Times New Roman"/>
          <w:sz w:val="28"/>
          <w:szCs w:val="28"/>
        </w:rPr>
        <w:t xml:space="preserve"> включает </w:t>
      </w:r>
      <w:r>
        <w:rPr>
          <w:rFonts w:ascii="Times New Roman" w:hAnsi="Times New Roman"/>
          <w:sz w:val="28"/>
          <w:szCs w:val="28"/>
        </w:rPr>
        <w:t>1</w:t>
      </w:r>
      <w:r w:rsidRPr="00A121DF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A121D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у:</w:t>
      </w:r>
    </w:p>
    <w:p w:rsidR="004827F7" w:rsidRPr="00A121DF" w:rsidRDefault="004827F7" w:rsidP="00B34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1DF">
        <w:rPr>
          <w:rFonts w:ascii="Times New Roman" w:hAnsi="Times New Roman"/>
          <w:sz w:val="28"/>
          <w:szCs w:val="28"/>
        </w:rPr>
        <w:t xml:space="preserve"> </w:t>
      </w:r>
      <w:r w:rsidRPr="00921C07">
        <w:rPr>
          <w:rFonts w:ascii="Times New Roman" w:hAnsi="Times New Roman"/>
          <w:sz w:val="28"/>
          <w:szCs w:val="28"/>
        </w:rPr>
        <w:t>«Реализация отдельных полномочий муниципального образования «</w:t>
      </w:r>
      <w:r>
        <w:rPr>
          <w:rFonts w:ascii="Times New Roman" w:hAnsi="Times New Roman"/>
          <w:sz w:val="28"/>
          <w:szCs w:val="28"/>
        </w:rPr>
        <w:t>Рябчинское</w:t>
      </w:r>
      <w:r w:rsidRPr="00921C07">
        <w:rPr>
          <w:rFonts w:ascii="Times New Roman" w:hAnsi="Times New Roman"/>
          <w:sz w:val="28"/>
          <w:szCs w:val="28"/>
        </w:rPr>
        <w:t xml:space="preserve"> сельское поселение» на 201</w:t>
      </w:r>
      <w:r>
        <w:rPr>
          <w:rFonts w:ascii="Times New Roman" w:hAnsi="Times New Roman"/>
          <w:sz w:val="28"/>
          <w:szCs w:val="28"/>
        </w:rPr>
        <w:t>9</w:t>
      </w:r>
      <w:r w:rsidRPr="00921C0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921C07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.</w:t>
      </w:r>
    </w:p>
    <w:p w:rsidR="004827F7" w:rsidRPr="00FF21ED" w:rsidRDefault="004827F7" w:rsidP="00B34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F21ED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FF21E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FF21ED">
        <w:rPr>
          <w:rFonts w:ascii="Times New Roman" w:hAnsi="Times New Roman"/>
          <w:sz w:val="28"/>
          <w:szCs w:val="28"/>
        </w:rPr>
        <w:t xml:space="preserve"> содержит наименовани</w:t>
      </w:r>
      <w:r>
        <w:rPr>
          <w:rFonts w:ascii="Times New Roman" w:hAnsi="Times New Roman"/>
          <w:sz w:val="28"/>
          <w:szCs w:val="28"/>
        </w:rPr>
        <w:t>е</w:t>
      </w:r>
      <w:r w:rsidRPr="00FF21ED">
        <w:rPr>
          <w:rFonts w:ascii="Times New Roman" w:hAnsi="Times New Roman"/>
          <w:sz w:val="28"/>
          <w:szCs w:val="28"/>
        </w:rPr>
        <w:t>, периоды реализации, наименования ответственных исполнителей, перечень подпрограмм, цели и задачи муниципальной программы, объем бюджетных ассигнований, ожидаемые результаты реализации муниципальной программы.</w:t>
      </w:r>
    </w:p>
    <w:p w:rsidR="004827F7" w:rsidRPr="007E4465" w:rsidRDefault="004827F7" w:rsidP="00B34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65">
        <w:rPr>
          <w:rFonts w:ascii="Times New Roman" w:hAnsi="Times New Roman"/>
          <w:sz w:val="28"/>
          <w:szCs w:val="28"/>
        </w:rPr>
        <w:t>В составе материалов, направленных для подготовки заключения на проект бюджета на 201</w:t>
      </w:r>
      <w:r>
        <w:rPr>
          <w:rFonts w:ascii="Times New Roman" w:hAnsi="Times New Roman"/>
          <w:sz w:val="28"/>
          <w:szCs w:val="28"/>
        </w:rPr>
        <w:t>9</w:t>
      </w:r>
      <w:r w:rsidRPr="007E4465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7E446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7E4465">
        <w:rPr>
          <w:rFonts w:ascii="Times New Roman" w:hAnsi="Times New Roman"/>
          <w:sz w:val="28"/>
          <w:szCs w:val="28"/>
        </w:rPr>
        <w:t xml:space="preserve"> годов, представлен проект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7E4465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7E446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7E4465">
        <w:rPr>
          <w:rFonts w:ascii="Times New Roman" w:hAnsi="Times New Roman"/>
          <w:sz w:val="28"/>
          <w:szCs w:val="28"/>
        </w:rPr>
        <w:t>, срок реализации котор</w:t>
      </w:r>
      <w:r>
        <w:rPr>
          <w:rFonts w:ascii="Times New Roman" w:hAnsi="Times New Roman"/>
          <w:sz w:val="28"/>
          <w:szCs w:val="28"/>
        </w:rPr>
        <w:t>ой</w:t>
      </w:r>
      <w:r w:rsidRPr="007E446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E446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7E4465">
        <w:rPr>
          <w:rFonts w:ascii="Times New Roman" w:hAnsi="Times New Roman"/>
          <w:sz w:val="28"/>
          <w:szCs w:val="28"/>
        </w:rPr>
        <w:t xml:space="preserve"> годы.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составляет   4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371</w:t>
      </w:r>
      <w:r>
        <w:rPr>
          <w:rFonts w:ascii="Times New Roman" w:hAnsi="Times New Roman"/>
          <w:sz w:val="28"/>
          <w:szCs w:val="28"/>
        </w:rPr>
        <w:t>,9 тыс.</w:t>
      </w:r>
      <w:r w:rsidRPr="000C40C5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b/>
          <w:sz w:val="28"/>
          <w:szCs w:val="28"/>
        </w:rPr>
        <w:t>2019 год</w:t>
      </w:r>
      <w:r w:rsidRPr="000C40C5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498</w:t>
      </w:r>
      <w:r>
        <w:rPr>
          <w:rFonts w:ascii="Times New Roman" w:hAnsi="Times New Roman"/>
          <w:sz w:val="28"/>
          <w:szCs w:val="28"/>
        </w:rPr>
        <w:t xml:space="preserve">,3 тыс. </w:t>
      </w:r>
      <w:r w:rsidRPr="000C40C5">
        <w:rPr>
          <w:rFonts w:ascii="Times New Roman" w:hAnsi="Times New Roman"/>
          <w:sz w:val="28"/>
          <w:szCs w:val="28"/>
        </w:rPr>
        <w:t xml:space="preserve">рублей, в том числе: 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 xml:space="preserve"> - средства местного бюджета                –  1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419</w:t>
      </w:r>
      <w:r>
        <w:rPr>
          <w:rFonts w:ascii="Times New Roman" w:hAnsi="Times New Roman"/>
          <w:sz w:val="28"/>
          <w:szCs w:val="28"/>
        </w:rPr>
        <w:t>,0 тыс.</w:t>
      </w:r>
      <w:r w:rsidRPr="000C40C5">
        <w:rPr>
          <w:rFonts w:ascii="Times New Roman" w:hAnsi="Times New Roman"/>
          <w:sz w:val="28"/>
          <w:szCs w:val="28"/>
        </w:rPr>
        <w:t xml:space="preserve"> рублей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 xml:space="preserve"> - областного бюджета –   79</w:t>
      </w:r>
      <w:r>
        <w:rPr>
          <w:rFonts w:ascii="Times New Roman" w:hAnsi="Times New Roman"/>
          <w:sz w:val="28"/>
          <w:szCs w:val="28"/>
        </w:rPr>
        <w:t>,3 тыс.</w:t>
      </w:r>
      <w:r w:rsidRPr="000C40C5">
        <w:rPr>
          <w:rFonts w:ascii="Times New Roman" w:hAnsi="Times New Roman"/>
          <w:sz w:val="28"/>
          <w:szCs w:val="28"/>
        </w:rPr>
        <w:t xml:space="preserve">  рубл</w:t>
      </w:r>
      <w:r>
        <w:rPr>
          <w:rFonts w:ascii="Times New Roman" w:hAnsi="Times New Roman"/>
          <w:sz w:val="28"/>
          <w:szCs w:val="28"/>
        </w:rPr>
        <w:t>ей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b/>
          <w:sz w:val="28"/>
          <w:szCs w:val="28"/>
        </w:rPr>
        <w:t>2020 год</w:t>
      </w:r>
      <w:r w:rsidRPr="000C40C5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440</w:t>
      </w:r>
      <w:r>
        <w:rPr>
          <w:rFonts w:ascii="Times New Roman" w:hAnsi="Times New Roman"/>
          <w:sz w:val="28"/>
          <w:szCs w:val="28"/>
        </w:rPr>
        <w:t xml:space="preserve">,3 тыс. </w:t>
      </w:r>
      <w:r w:rsidRPr="000C40C5">
        <w:rPr>
          <w:rFonts w:ascii="Times New Roman" w:hAnsi="Times New Roman"/>
          <w:sz w:val="28"/>
          <w:szCs w:val="28"/>
        </w:rPr>
        <w:t xml:space="preserve"> рублей, в том числе: 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 xml:space="preserve"> - средства местного бюджета                –  1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361</w:t>
      </w:r>
      <w:r>
        <w:rPr>
          <w:rFonts w:ascii="Times New Roman" w:hAnsi="Times New Roman"/>
          <w:sz w:val="28"/>
          <w:szCs w:val="28"/>
        </w:rPr>
        <w:t>,0 тыс.</w:t>
      </w:r>
      <w:r w:rsidRPr="000C40C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 xml:space="preserve"> - областного бюджета –   79</w:t>
      </w:r>
      <w:r>
        <w:rPr>
          <w:rFonts w:ascii="Times New Roman" w:hAnsi="Times New Roman"/>
          <w:sz w:val="28"/>
          <w:szCs w:val="28"/>
        </w:rPr>
        <w:t>,3 тыс.</w:t>
      </w:r>
      <w:r w:rsidRPr="000C40C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b/>
          <w:sz w:val="28"/>
          <w:szCs w:val="28"/>
        </w:rPr>
        <w:t>2021 год</w:t>
      </w:r>
      <w:r w:rsidRPr="000C40C5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433</w:t>
      </w:r>
      <w:r>
        <w:rPr>
          <w:rFonts w:ascii="Times New Roman" w:hAnsi="Times New Roman"/>
          <w:sz w:val="28"/>
          <w:szCs w:val="28"/>
        </w:rPr>
        <w:t>,3 тыс.</w:t>
      </w:r>
      <w:r w:rsidRPr="000C40C5">
        <w:rPr>
          <w:rFonts w:ascii="Times New Roman" w:hAnsi="Times New Roman"/>
          <w:sz w:val="28"/>
          <w:szCs w:val="28"/>
        </w:rPr>
        <w:t xml:space="preserve"> рублей, в том числе: 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 xml:space="preserve">  - средства местного бюджета        1</w:t>
      </w:r>
      <w:r>
        <w:rPr>
          <w:rFonts w:ascii="Times New Roman" w:hAnsi="Times New Roman"/>
          <w:sz w:val="28"/>
          <w:szCs w:val="28"/>
        </w:rPr>
        <w:t> </w:t>
      </w:r>
      <w:r w:rsidRPr="000C40C5">
        <w:rPr>
          <w:rFonts w:ascii="Times New Roman" w:hAnsi="Times New Roman"/>
          <w:sz w:val="28"/>
          <w:szCs w:val="28"/>
        </w:rPr>
        <w:t>354</w:t>
      </w:r>
      <w:r>
        <w:rPr>
          <w:rFonts w:ascii="Times New Roman" w:hAnsi="Times New Roman"/>
          <w:sz w:val="28"/>
          <w:szCs w:val="28"/>
        </w:rPr>
        <w:t xml:space="preserve">,0 тыс. </w:t>
      </w:r>
      <w:r w:rsidRPr="000C40C5">
        <w:rPr>
          <w:rFonts w:ascii="Times New Roman" w:hAnsi="Times New Roman"/>
          <w:sz w:val="28"/>
          <w:szCs w:val="28"/>
        </w:rPr>
        <w:t>рублей</w:t>
      </w:r>
    </w:p>
    <w:p w:rsidR="004827F7" w:rsidRPr="000C40C5" w:rsidRDefault="004827F7" w:rsidP="000C4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0C5">
        <w:rPr>
          <w:rFonts w:ascii="Times New Roman" w:hAnsi="Times New Roman"/>
          <w:sz w:val="28"/>
          <w:szCs w:val="28"/>
        </w:rPr>
        <w:t xml:space="preserve"> - областного бюджета –  79</w:t>
      </w:r>
      <w:r>
        <w:rPr>
          <w:rFonts w:ascii="Times New Roman" w:hAnsi="Times New Roman"/>
          <w:sz w:val="28"/>
          <w:szCs w:val="28"/>
        </w:rPr>
        <w:t>,3 тыс.</w:t>
      </w:r>
      <w:r w:rsidRPr="000C40C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</w:p>
    <w:p w:rsidR="004827F7" w:rsidRPr="000C40C5" w:rsidRDefault="004827F7" w:rsidP="000C40C5">
      <w:pPr>
        <w:pStyle w:val="ConsPlusNormal"/>
        <w:jc w:val="both"/>
      </w:pPr>
      <w:r w:rsidRPr="000C40C5">
        <w:t xml:space="preserve">         Планируемый объем финансовых ресурсов на реализацию муниципальной программы в целом по годам реализации и мероприятиям муниципальной программы  </w:t>
      </w:r>
      <w:r>
        <w:t>представлен</w:t>
      </w:r>
      <w:r w:rsidRPr="000C40C5">
        <w:t xml:space="preserve"> в Приложении </w:t>
      </w:r>
      <w:r>
        <w:t>8 к проекту бюджета</w:t>
      </w:r>
      <w:r w:rsidRPr="000C40C5">
        <w:t>.</w:t>
      </w:r>
    </w:p>
    <w:p w:rsidR="004827F7" w:rsidRPr="00795EF9" w:rsidRDefault="004827F7" w:rsidP="00795EF9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795EF9">
        <w:rPr>
          <w:rFonts w:ascii="Times New Roman" w:hAnsi="Times New Roman"/>
          <w:b/>
          <w:sz w:val="28"/>
          <w:szCs w:val="28"/>
        </w:rPr>
        <w:t xml:space="preserve">. </w:t>
      </w:r>
      <w:r w:rsidRPr="003803D6">
        <w:rPr>
          <w:rFonts w:ascii="Times New Roman" w:hAnsi="Times New Roman"/>
          <w:b/>
          <w:sz w:val="28"/>
          <w:szCs w:val="28"/>
        </w:rPr>
        <w:t>Источн</w:t>
      </w:r>
      <w:r w:rsidRPr="00795EF9">
        <w:rPr>
          <w:rFonts w:ascii="Times New Roman" w:hAnsi="Times New Roman"/>
          <w:b/>
          <w:sz w:val="28"/>
          <w:szCs w:val="28"/>
        </w:rPr>
        <w:t>ики внутреннего финансирования дефицита бюджета</w:t>
      </w:r>
      <w:r w:rsidRPr="00795EF9">
        <w:rPr>
          <w:rFonts w:ascii="Times New Roman" w:hAnsi="Times New Roman"/>
          <w:sz w:val="28"/>
          <w:szCs w:val="28"/>
        </w:rPr>
        <w:t xml:space="preserve"> </w:t>
      </w:r>
    </w:p>
    <w:p w:rsidR="004827F7" w:rsidRPr="00295065" w:rsidRDefault="004827F7" w:rsidP="00295065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5065">
        <w:rPr>
          <w:rFonts w:ascii="Times New Roman" w:hAnsi="Times New Roman"/>
          <w:bCs/>
          <w:sz w:val="28"/>
          <w:szCs w:val="28"/>
        </w:rPr>
        <w:t xml:space="preserve">  Проектом 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2950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Рябчинского сельского</w:t>
      </w:r>
      <w:r w:rsidRPr="00295065">
        <w:rPr>
          <w:rFonts w:ascii="Times New Roman" w:hAnsi="Times New Roman"/>
          <w:bCs/>
          <w:sz w:val="28"/>
          <w:szCs w:val="28"/>
        </w:rPr>
        <w:t xml:space="preserve"> Совета народных депутатов «О бюджете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Рябчинское сельское поселение</w:t>
      </w:r>
      <w:r w:rsidRPr="00295065">
        <w:rPr>
          <w:rFonts w:ascii="Times New Roman" w:hAnsi="Times New Roman"/>
          <w:bCs/>
          <w:sz w:val="28"/>
          <w:szCs w:val="28"/>
        </w:rPr>
        <w:t>» на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295065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295065">
        <w:rPr>
          <w:rFonts w:ascii="Times New Roman" w:hAnsi="Times New Roman"/>
          <w:bCs/>
          <w:sz w:val="28"/>
          <w:szCs w:val="28"/>
        </w:rPr>
        <w:t xml:space="preserve"> и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295065">
        <w:rPr>
          <w:rFonts w:ascii="Times New Roman" w:hAnsi="Times New Roman"/>
          <w:bCs/>
          <w:sz w:val="28"/>
          <w:szCs w:val="28"/>
        </w:rPr>
        <w:t xml:space="preserve"> годов параметры бюджета на трехлетний период сбалансированы по доходам и расходам. </w:t>
      </w:r>
    </w:p>
    <w:p w:rsidR="004827F7" w:rsidRDefault="004827F7" w:rsidP="00295065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295065">
        <w:rPr>
          <w:rFonts w:ascii="Times New Roman" w:hAnsi="Times New Roman"/>
          <w:bCs/>
          <w:sz w:val="28"/>
          <w:szCs w:val="28"/>
        </w:rPr>
        <w:t xml:space="preserve"> Анализ структуры источников внутреннего финансирования дефицита бюджета, </w:t>
      </w:r>
      <w:r w:rsidRPr="00295065">
        <w:rPr>
          <w:rFonts w:ascii="Times New Roman" w:hAnsi="Times New Roman"/>
          <w:color w:val="000000"/>
          <w:sz w:val="28"/>
          <w:szCs w:val="28"/>
        </w:rPr>
        <w:t xml:space="preserve">утвержденного на </w:t>
      </w:r>
      <w:r w:rsidRPr="00295065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7</w:t>
      </w:r>
      <w:r w:rsidRPr="00295065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295065">
        <w:rPr>
          <w:rFonts w:ascii="Times New Roman" w:hAnsi="Times New Roman"/>
          <w:bCs/>
          <w:sz w:val="28"/>
          <w:szCs w:val="28"/>
        </w:rPr>
        <w:t xml:space="preserve"> показывает, что основным источником финансирования дефицита бюджета является изменение остатков средств на счетах по учету средств бюджета</w:t>
      </w:r>
      <w:r>
        <w:rPr>
          <w:rFonts w:ascii="Times New Roman" w:hAnsi="Times New Roman"/>
          <w:bCs/>
          <w:sz w:val="28"/>
          <w:szCs w:val="28"/>
        </w:rPr>
        <w:t>, оценка ожидаемого исполнения бюджета в 2018 году планируется с дефицитом в сумме 126,7 тыс. рублей.</w:t>
      </w:r>
    </w:p>
    <w:p w:rsidR="004827F7" w:rsidRDefault="004827F7" w:rsidP="003A7FD1">
      <w:pPr>
        <w:pStyle w:val="00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Выводы</w:t>
      </w:r>
    </w:p>
    <w:p w:rsidR="004827F7" w:rsidRDefault="004827F7" w:rsidP="00534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65">
        <w:rPr>
          <w:rFonts w:ascii="Times New Roman" w:hAnsi="Times New Roman"/>
          <w:sz w:val="28"/>
          <w:szCs w:val="28"/>
        </w:rPr>
        <w:t>Проект бюджета на 201</w:t>
      </w:r>
      <w:r>
        <w:rPr>
          <w:rFonts w:ascii="Times New Roman" w:hAnsi="Times New Roman"/>
          <w:sz w:val="28"/>
          <w:szCs w:val="28"/>
        </w:rPr>
        <w:t>9</w:t>
      </w:r>
      <w:r w:rsidRPr="0073586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20 и</w:t>
      </w:r>
      <w:r w:rsidRPr="0073586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735865">
        <w:rPr>
          <w:rFonts w:ascii="Times New Roman" w:hAnsi="Times New Roman"/>
          <w:sz w:val="28"/>
          <w:szCs w:val="28"/>
        </w:rPr>
        <w:t xml:space="preserve"> годов подготовлен в соответствии с требованиями Бюджетного кодекса Российской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4827F7" w:rsidRDefault="004827F7" w:rsidP="0077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 муниципального образования «Рябчинского сельского поселения» о бюджете на 2019 год и плановый период 2020 и 2021 годов в целом соответствует Бюджетному кодексу РФ и иным нормативным правовым актам.</w:t>
      </w:r>
    </w:p>
    <w:p w:rsidR="004827F7" w:rsidRDefault="004827F7" w:rsidP="003A7FD1">
      <w:pPr>
        <w:pStyle w:val="0020"/>
        <w:rPr>
          <w:rFonts w:ascii="Times New Roman" w:hAnsi="Times New Roman"/>
          <w:b/>
        </w:rPr>
      </w:pPr>
    </w:p>
    <w:p w:rsidR="004827F7" w:rsidRDefault="004827F7" w:rsidP="003A7FD1">
      <w:pPr>
        <w:pStyle w:val="00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9. Предложения</w:t>
      </w:r>
    </w:p>
    <w:p w:rsidR="004827F7" w:rsidRDefault="004827F7" w:rsidP="003A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проект рекомендован к рассмотрению на сессии Рябчинского сельского Совета народных депутатов.</w:t>
      </w:r>
    </w:p>
    <w:p w:rsidR="004827F7" w:rsidRDefault="004827F7" w:rsidP="003A7FD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7F7" w:rsidRPr="005C7B2B" w:rsidRDefault="004827F7" w:rsidP="005C7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5C7B2B">
        <w:rPr>
          <w:rFonts w:ascii="Times New Roman" w:hAnsi="Times New Roman"/>
          <w:sz w:val="28"/>
          <w:szCs w:val="28"/>
        </w:rPr>
        <w:t>о председателя</w:t>
      </w:r>
    </w:p>
    <w:p w:rsidR="004827F7" w:rsidRPr="005C7B2B" w:rsidRDefault="004827F7" w:rsidP="005C7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2B">
        <w:rPr>
          <w:rFonts w:ascii="Times New Roman" w:hAnsi="Times New Roman"/>
          <w:sz w:val="28"/>
          <w:szCs w:val="28"/>
        </w:rPr>
        <w:t xml:space="preserve">Контрольно-счетной палаты       </w:t>
      </w:r>
    </w:p>
    <w:p w:rsidR="004827F7" w:rsidRPr="005C7B2B" w:rsidRDefault="004827F7" w:rsidP="005C7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2B">
        <w:rPr>
          <w:rFonts w:ascii="Times New Roman" w:hAnsi="Times New Roman"/>
          <w:sz w:val="28"/>
          <w:szCs w:val="28"/>
        </w:rPr>
        <w:t>Дубровского района                                                          Н.А. Дороденкова</w:t>
      </w:r>
    </w:p>
    <w:p w:rsidR="004827F7" w:rsidRPr="005C7B2B" w:rsidRDefault="004827F7" w:rsidP="005C7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7F7" w:rsidRPr="005C7B2B" w:rsidRDefault="004827F7" w:rsidP="00F60BD0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5C7B2B">
        <w:rPr>
          <w:rFonts w:ascii="Times New Roman" w:hAnsi="Times New Roman"/>
          <w:b/>
          <w:sz w:val="28"/>
          <w:szCs w:val="28"/>
        </w:rPr>
        <w:t xml:space="preserve">Один экземпляр заключения получен    </w:t>
      </w:r>
      <w:r>
        <w:rPr>
          <w:rFonts w:ascii="Times New Roman" w:hAnsi="Times New Roman"/>
          <w:b/>
          <w:sz w:val="28"/>
          <w:szCs w:val="28"/>
        </w:rPr>
        <w:t>___________13.12.2018 года</w:t>
      </w:r>
      <w:r w:rsidRPr="005C7B2B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4827F7" w:rsidRDefault="004827F7" w:rsidP="0034482B">
      <w:pPr>
        <w:spacing w:line="252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4827F7" w:rsidSect="008E0D75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F7" w:rsidRDefault="004827F7" w:rsidP="008E0D75">
      <w:pPr>
        <w:spacing w:after="0" w:line="240" w:lineRule="auto"/>
      </w:pPr>
      <w:r>
        <w:separator/>
      </w:r>
    </w:p>
  </w:endnote>
  <w:endnote w:type="continuationSeparator" w:id="0">
    <w:p w:rsidR="004827F7" w:rsidRDefault="004827F7" w:rsidP="008E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F7" w:rsidRDefault="004827F7" w:rsidP="008E0D75">
      <w:pPr>
        <w:spacing w:after="0" w:line="240" w:lineRule="auto"/>
      </w:pPr>
      <w:r>
        <w:separator/>
      </w:r>
    </w:p>
  </w:footnote>
  <w:footnote w:type="continuationSeparator" w:id="0">
    <w:p w:rsidR="004827F7" w:rsidRDefault="004827F7" w:rsidP="008E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F7" w:rsidRDefault="004827F7">
    <w:pPr>
      <w:pStyle w:val="Header"/>
      <w:jc w:val="center"/>
    </w:pPr>
    <w:fldSimple w:instr=" PAGE   \* MERGEFORMAT ">
      <w:r>
        <w:rPr>
          <w:noProof/>
        </w:rPr>
        <w:t>9</w:t>
      </w:r>
    </w:fldSimple>
  </w:p>
  <w:p w:rsidR="004827F7" w:rsidRDefault="004827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BBA"/>
    <w:multiLevelType w:val="hybridMultilevel"/>
    <w:tmpl w:val="14685C76"/>
    <w:lvl w:ilvl="0" w:tplc="9AD0BF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FD1"/>
    <w:rsid w:val="000002E7"/>
    <w:rsid w:val="00001B1F"/>
    <w:rsid w:val="0000242E"/>
    <w:rsid w:val="00005438"/>
    <w:rsid w:val="00014125"/>
    <w:rsid w:val="000141D1"/>
    <w:rsid w:val="0001602B"/>
    <w:rsid w:val="00026773"/>
    <w:rsid w:val="000324E4"/>
    <w:rsid w:val="00033272"/>
    <w:rsid w:val="00034722"/>
    <w:rsid w:val="00037419"/>
    <w:rsid w:val="00037EBB"/>
    <w:rsid w:val="00044801"/>
    <w:rsid w:val="00050E67"/>
    <w:rsid w:val="00053232"/>
    <w:rsid w:val="00055FA8"/>
    <w:rsid w:val="00060BBF"/>
    <w:rsid w:val="00061E3A"/>
    <w:rsid w:val="00061F09"/>
    <w:rsid w:val="00076F82"/>
    <w:rsid w:val="00080123"/>
    <w:rsid w:val="0008379D"/>
    <w:rsid w:val="00086406"/>
    <w:rsid w:val="00086581"/>
    <w:rsid w:val="00086F14"/>
    <w:rsid w:val="00094595"/>
    <w:rsid w:val="00097851"/>
    <w:rsid w:val="00097CA0"/>
    <w:rsid w:val="000A2639"/>
    <w:rsid w:val="000A5511"/>
    <w:rsid w:val="000B01ED"/>
    <w:rsid w:val="000B12E0"/>
    <w:rsid w:val="000B368B"/>
    <w:rsid w:val="000B41E5"/>
    <w:rsid w:val="000B5612"/>
    <w:rsid w:val="000C1308"/>
    <w:rsid w:val="000C28FA"/>
    <w:rsid w:val="000C344D"/>
    <w:rsid w:val="000C40C5"/>
    <w:rsid w:val="000D4657"/>
    <w:rsid w:val="000E4E6C"/>
    <w:rsid w:val="000E5265"/>
    <w:rsid w:val="000F08E1"/>
    <w:rsid w:val="000F3164"/>
    <w:rsid w:val="000F5C4F"/>
    <w:rsid w:val="000F6594"/>
    <w:rsid w:val="000F6CE3"/>
    <w:rsid w:val="0010381D"/>
    <w:rsid w:val="001059AE"/>
    <w:rsid w:val="001106FD"/>
    <w:rsid w:val="001167E9"/>
    <w:rsid w:val="001272EA"/>
    <w:rsid w:val="00127AC3"/>
    <w:rsid w:val="00130851"/>
    <w:rsid w:val="001334BC"/>
    <w:rsid w:val="001349B2"/>
    <w:rsid w:val="00137107"/>
    <w:rsid w:val="001371C4"/>
    <w:rsid w:val="001430A8"/>
    <w:rsid w:val="00143AA2"/>
    <w:rsid w:val="00147815"/>
    <w:rsid w:val="001518A2"/>
    <w:rsid w:val="00152F25"/>
    <w:rsid w:val="00154C81"/>
    <w:rsid w:val="00157031"/>
    <w:rsid w:val="00163E3F"/>
    <w:rsid w:val="00165955"/>
    <w:rsid w:val="00166B41"/>
    <w:rsid w:val="0016747A"/>
    <w:rsid w:val="00167EC7"/>
    <w:rsid w:val="0017174E"/>
    <w:rsid w:val="0017217C"/>
    <w:rsid w:val="00183384"/>
    <w:rsid w:val="00186F00"/>
    <w:rsid w:val="00187DE1"/>
    <w:rsid w:val="00194CDE"/>
    <w:rsid w:val="001961AC"/>
    <w:rsid w:val="00196C0B"/>
    <w:rsid w:val="001A0FAF"/>
    <w:rsid w:val="001A2F6B"/>
    <w:rsid w:val="001A5546"/>
    <w:rsid w:val="001A7945"/>
    <w:rsid w:val="001B64F0"/>
    <w:rsid w:val="001B7175"/>
    <w:rsid w:val="001C1D09"/>
    <w:rsid w:val="001C6932"/>
    <w:rsid w:val="001C732C"/>
    <w:rsid w:val="001D0838"/>
    <w:rsid w:val="001D2427"/>
    <w:rsid w:val="001D2AF9"/>
    <w:rsid w:val="001D3C8D"/>
    <w:rsid w:val="001D5119"/>
    <w:rsid w:val="001E053B"/>
    <w:rsid w:val="001E0A25"/>
    <w:rsid w:val="001E44C8"/>
    <w:rsid w:val="001E4F47"/>
    <w:rsid w:val="001F2407"/>
    <w:rsid w:val="001F4093"/>
    <w:rsid w:val="00206081"/>
    <w:rsid w:val="00206DD9"/>
    <w:rsid w:val="002108CC"/>
    <w:rsid w:val="0021141C"/>
    <w:rsid w:val="00212513"/>
    <w:rsid w:val="0021528D"/>
    <w:rsid w:val="00220B40"/>
    <w:rsid w:val="0022185B"/>
    <w:rsid w:val="0022195B"/>
    <w:rsid w:val="002257EA"/>
    <w:rsid w:val="00227F5F"/>
    <w:rsid w:val="0023060C"/>
    <w:rsid w:val="00231B4C"/>
    <w:rsid w:val="0023263B"/>
    <w:rsid w:val="002329C2"/>
    <w:rsid w:val="002357C3"/>
    <w:rsid w:val="00235DED"/>
    <w:rsid w:val="00255D92"/>
    <w:rsid w:val="002620AF"/>
    <w:rsid w:val="0026215A"/>
    <w:rsid w:val="00264483"/>
    <w:rsid w:val="0026730D"/>
    <w:rsid w:val="00270127"/>
    <w:rsid w:val="00272BEE"/>
    <w:rsid w:val="00277E5B"/>
    <w:rsid w:val="00277EAF"/>
    <w:rsid w:val="0028573D"/>
    <w:rsid w:val="00293A77"/>
    <w:rsid w:val="00295051"/>
    <w:rsid w:val="00295065"/>
    <w:rsid w:val="002A2FCF"/>
    <w:rsid w:val="002A5345"/>
    <w:rsid w:val="002A5ECF"/>
    <w:rsid w:val="002B7A3B"/>
    <w:rsid w:val="002C1626"/>
    <w:rsid w:val="002C3618"/>
    <w:rsid w:val="002C41C5"/>
    <w:rsid w:val="002D43FB"/>
    <w:rsid w:val="002D45F9"/>
    <w:rsid w:val="002E2E62"/>
    <w:rsid w:val="002E3013"/>
    <w:rsid w:val="002E64AA"/>
    <w:rsid w:val="002E713D"/>
    <w:rsid w:val="002F67D6"/>
    <w:rsid w:val="002F728A"/>
    <w:rsid w:val="003024DD"/>
    <w:rsid w:val="00305225"/>
    <w:rsid w:val="003074BA"/>
    <w:rsid w:val="00312553"/>
    <w:rsid w:val="003154B2"/>
    <w:rsid w:val="00316A7E"/>
    <w:rsid w:val="00331440"/>
    <w:rsid w:val="0034482B"/>
    <w:rsid w:val="00346CE7"/>
    <w:rsid w:val="003534DB"/>
    <w:rsid w:val="0035355B"/>
    <w:rsid w:val="0035458D"/>
    <w:rsid w:val="0035492F"/>
    <w:rsid w:val="0036578C"/>
    <w:rsid w:val="00371958"/>
    <w:rsid w:val="00371994"/>
    <w:rsid w:val="003722BD"/>
    <w:rsid w:val="003803D6"/>
    <w:rsid w:val="00380967"/>
    <w:rsid w:val="00384974"/>
    <w:rsid w:val="0039316E"/>
    <w:rsid w:val="00393200"/>
    <w:rsid w:val="003954C6"/>
    <w:rsid w:val="003A0640"/>
    <w:rsid w:val="003A0664"/>
    <w:rsid w:val="003A6E06"/>
    <w:rsid w:val="003A7FD1"/>
    <w:rsid w:val="003B0E52"/>
    <w:rsid w:val="003C11DC"/>
    <w:rsid w:val="003C20AA"/>
    <w:rsid w:val="003C3C1E"/>
    <w:rsid w:val="003C6EF1"/>
    <w:rsid w:val="003C7A0B"/>
    <w:rsid w:val="003D00D5"/>
    <w:rsid w:val="003D0E1E"/>
    <w:rsid w:val="003D5824"/>
    <w:rsid w:val="003D754C"/>
    <w:rsid w:val="003E3A26"/>
    <w:rsid w:val="003E47AD"/>
    <w:rsid w:val="003F3E84"/>
    <w:rsid w:val="003F67F5"/>
    <w:rsid w:val="003F73A1"/>
    <w:rsid w:val="0040349F"/>
    <w:rsid w:val="00415226"/>
    <w:rsid w:val="0041572E"/>
    <w:rsid w:val="0041792F"/>
    <w:rsid w:val="0042697B"/>
    <w:rsid w:val="00432069"/>
    <w:rsid w:val="004333A6"/>
    <w:rsid w:val="00440A5B"/>
    <w:rsid w:val="00441E06"/>
    <w:rsid w:val="00444CC6"/>
    <w:rsid w:val="00450491"/>
    <w:rsid w:val="00450B1C"/>
    <w:rsid w:val="00454B6A"/>
    <w:rsid w:val="00454C49"/>
    <w:rsid w:val="00457C56"/>
    <w:rsid w:val="00460833"/>
    <w:rsid w:val="00463469"/>
    <w:rsid w:val="00471E66"/>
    <w:rsid w:val="004732BB"/>
    <w:rsid w:val="00480A4C"/>
    <w:rsid w:val="00481729"/>
    <w:rsid w:val="004827F7"/>
    <w:rsid w:val="0048442B"/>
    <w:rsid w:val="0048541C"/>
    <w:rsid w:val="0048736C"/>
    <w:rsid w:val="00490CAB"/>
    <w:rsid w:val="004B5100"/>
    <w:rsid w:val="004B7B43"/>
    <w:rsid w:val="004D3875"/>
    <w:rsid w:val="004D729A"/>
    <w:rsid w:val="004E3269"/>
    <w:rsid w:val="004E3EFE"/>
    <w:rsid w:val="004E52E2"/>
    <w:rsid w:val="004E5DD9"/>
    <w:rsid w:val="004F157A"/>
    <w:rsid w:val="004F3AF8"/>
    <w:rsid w:val="004F6F94"/>
    <w:rsid w:val="0050306B"/>
    <w:rsid w:val="005248F0"/>
    <w:rsid w:val="00526767"/>
    <w:rsid w:val="005271E5"/>
    <w:rsid w:val="00530D06"/>
    <w:rsid w:val="00534C24"/>
    <w:rsid w:val="00537E22"/>
    <w:rsid w:val="00540678"/>
    <w:rsid w:val="00547D2C"/>
    <w:rsid w:val="00550ED2"/>
    <w:rsid w:val="005524DF"/>
    <w:rsid w:val="00553D56"/>
    <w:rsid w:val="005646ED"/>
    <w:rsid w:val="00564CCD"/>
    <w:rsid w:val="005653CB"/>
    <w:rsid w:val="00567D4E"/>
    <w:rsid w:val="005771EB"/>
    <w:rsid w:val="00577CFB"/>
    <w:rsid w:val="00580E92"/>
    <w:rsid w:val="0058181C"/>
    <w:rsid w:val="005842F1"/>
    <w:rsid w:val="005846BA"/>
    <w:rsid w:val="00590889"/>
    <w:rsid w:val="00592CDB"/>
    <w:rsid w:val="00592EEB"/>
    <w:rsid w:val="00593522"/>
    <w:rsid w:val="00594D97"/>
    <w:rsid w:val="00595E84"/>
    <w:rsid w:val="005A1091"/>
    <w:rsid w:val="005A4CB3"/>
    <w:rsid w:val="005B1388"/>
    <w:rsid w:val="005B1CB6"/>
    <w:rsid w:val="005B3E07"/>
    <w:rsid w:val="005B63FC"/>
    <w:rsid w:val="005C0365"/>
    <w:rsid w:val="005C06BE"/>
    <w:rsid w:val="005C5143"/>
    <w:rsid w:val="005C557B"/>
    <w:rsid w:val="005C7B2B"/>
    <w:rsid w:val="005D44CC"/>
    <w:rsid w:val="005D71AF"/>
    <w:rsid w:val="005E1D6C"/>
    <w:rsid w:val="005E1FF9"/>
    <w:rsid w:val="005E30BA"/>
    <w:rsid w:val="005E3512"/>
    <w:rsid w:val="005E3E04"/>
    <w:rsid w:val="005E5DBD"/>
    <w:rsid w:val="005E6360"/>
    <w:rsid w:val="005E7BB7"/>
    <w:rsid w:val="005F221B"/>
    <w:rsid w:val="005F617E"/>
    <w:rsid w:val="005F6CB6"/>
    <w:rsid w:val="005F778D"/>
    <w:rsid w:val="005F79B1"/>
    <w:rsid w:val="00605986"/>
    <w:rsid w:val="006103F5"/>
    <w:rsid w:val="0061103A"/>
    <w:rsid w:val="006148EE"/>
    <w:rsid w:val="00625568"/>
    <w:rsid w:val="006269F6"/>
    <w:rsid w:val="00630CFB"/>
    <w:rsid w:val="006325A8"/>
    <w:rsid w:val="00636151"/>
    <w:rsid w:val="00637CA9"/>
    <w:rsid w:val="00641E4E"/>
    <w:rsid w:val="0065465D"/>
    <w:rsid w:val="00657B64"/>
    <w:rsid w:val="00663E42"/>
    <w:rsid w:val="00667B49"/>
    <w:rsid w:val="00671217"/>
    <w:rsid w:val="00671C9A"/>
    <w:rsid w:val="00684225"/>
    <w:rsid w:val="0068486E"/>
    <w:rsid w:val="00687094"/>
    <w:rsid w:val="0068724D"/>
    <w:rsid w:val="00687623"/>
    <w:rsid w:val="00694981"/>
    <w:rsid w:val="00694C03"/>
    <w:rsid w:val="00696E0F"/>
    <w:rsid w:val="006A1A90"/>
    <w:rsid w:val="006A3A97"/>
    <w:rsid w:val="006A6573"/>
    <w:rsid w:val="006A7720"/>
    <w:rsid w:val="006B0A05"/>
    <w:rsid w:val="006C069A"/>
    <w:rsid w:val="006D0865"/>
    <w:rsid w:val="006D1EA1"/>
    <w:rsid w:val="006D4968"/>
    <w:rsid w:val="006D6D3F"/>
    <w:rsid w:val="006E2112"/>
    <w:rsid w:val="006E21B1"/>
    <w:rsid w:val="006E421C"/>
    <w:rsid w:val="006F0DFD"/>
    <w:rsid w:val="006F164C"/>
    <w:rsid w:val="006F578B"/>
    <w:rsid w:val="006F76FA"/>
    <w:rsid w:val="00700845"/>
    <w:rsid w:val="00700AE7"/>
    <w:rsid w:val="00701190"/>
    <w:rsid w:val="007047A5"/>
    <w:rsid w:val="00706528"/>
    <w:rsid w:val="00713157"/>
    <w:rsid w:val="007157D3"/>
    <w:rsid w:val="00730109"/>
    <w:rsid w:val="0073050A"/>
    <w:rsid w:val="007306EF"/>
    <w:rsid w:val="00735865"/>
    <w:rsid w:val="00741356"/>
    <w:rsid w:val="00742A9C"/>
    <w:rsid w:val="00745130"/>
    <w:rsid w:val="0074736A"/>
    <w:rsid w:val="00747FC3"/>
    <w:rsid w:val="007502FB"/>
    <w:rsid w:val="007656B2"/>
    <w:rsid w:val="00766CD2"/>
    <w:rsid w:val="007672C8"/>
    <w:rsid w:val="007768B3"/>
    <w:rsid w:val="007768D1"/>
    <w:rsid w:val="007804B7"/>
    <w:rsid w:val="00781D62"/>
    <w:rsid w:val="00782AC5"/>
    <w:rsid w:val="007904D2"/>
    <w:rsid w:val="007917D8"/>
    <w:rsid w:val="00795EF9"/>
    <w:rsid w:val="007A34D8"/>
    <w:rsid w:val="007A5453"/>
    <w:rsid w:val="007A7265"/>
    <w:rsid w:val="007C0CDB"/>
    <w:rsid w:val="007C1BC0"/>
    <w:rsid w:val="007C2AFE"/>
    <w:rsid w:val="007C3792"/>
    <w:rsid w:val="007C398F"/>
    <w:rsid w:val="007D0DF4"/>
    <w:rsid w:val="007D7EFE"/>
    <w:rsid w:val="007E0C0A"/>
    <w:rsid w:val="007E2A94"/>
    <w:rsid w:val="007E4465"/>
    <w:rsid w:val="007E5175"/>
    <w:rsid w:val="007F5C03"/>
    <w:rsid w:val="007F6787"/>
    <w:rsid w:val="0080292C"/>
    <w:rsid w:val="008107C0"/>
    <w:rsid w:val="00813862"/>
    <w:rsid w:val="00816D1F"/>
    <w:rsid w:val="00817767"/>
    <w:rsid w:val="00820B64"/>
    <w:rsid w:val="00821119"/>
    <w:rsid w:val="00822868"/>
    <w:rsid w:val="0082411E"/>
    <w:rsid w:val="0082437C"/>
    <w:rsid w:val="00833F4F"/>
    <w:rsid w:val="008359C1"/>
    <w:rsid w:val="008375E1"/>
    <w:rsid w:val="0084018B"/>
    <w:rsid w:val="00842A72"/>
    <w:rsid w:val="00842EA3"/>
    <w:rsid w:val="00852329"/>
    <w:rsid w:val="008573BB"/>
    <w:rsid w:val="00862668"/>
    <w:rsid w:val="00862C2C"/>
    <w:rsid w:val="00867053"/>
    <w:rsid w:val="0087594B"/>
    <w:rsid w:val="00881573"/>
    <w:rsid w:val="0088303A"/>
    <w:rsid w:val="0088570C"/>
    <w:rsid w:val="00886BB0"/>
    <w:rsid w:val="00890B49"/>
    <w:rsid w:val="0089183A"/>
    <w:rsid w:val="008950E9"/>
    <w:rsid w:val="00896F74"/>
    <w:rsid w:val="008A0233"/>
    <w:rsid w:val="008A0BF1"/>
    <w:rsid w:val="008A1238"/>
    <w:rsid w:val="008A4A0F"/>
    <w:rsid w:val="008A706D"/>
    <w:rsid w:val="008B2CFE"/>
    <w:rsid w:val="008B47E0"/>
    <w:rsid w:val="008C2704"/>
    <w:rsid w:val="008C2A6B"/>
    <w:rsid w:val="008C3340"/>
    <w:rsid w:val="008D14A3"/>
    <w:rsid w:val="008D33E8"/>
    <w:rsid w:val="008D3C95"/>
    <w:rsid w:val="008D547B"/>
    <w:rsid w:val="008D6AD6"/>
    <w:rsid w:val="008E0D75"/>
    <w:rsid w:val="008E462A"/>
    <w:rsid w:val="008E6435"/>
    <w:rsid w:val="008F0CB2"/>
    <w:rsid w:val="008F16AF"/>
    <w:rsid w:val="008F19F5"/>
    <w:rsid w:val="008F56DD"/>
    <w:rsid w:val="008F6089"/>
    <w:rsid w:val="008F6EA0"/>
    <w:rsid w:val="00905D17"/>
    <w:rsid w:val="00905DB4"/>
    <w:rsid w:val="0091070E"/>
    <w:rsid w:val="0091161F"/>
    <w:rsid w:val="00915AB9"/>
    <w:rsid w:val="00916D02"/>
    <w:rsid w:val="009203F2"/>
    <w:rsid w:val="00921C07"/>
    <w:rsid w:val="00922622"/>
    <w:rsid w:val="009231D8"/>
    <w:rsid w:val="00924594"/>
    <w:rsid w:val="0092529F"/>
    <w:rsid w:val="00930817"/>
    <w:rsid w:val="00933E2B"/>
    <w:rsid w:val="0094124C"/>
    <w:rsid w:val="00945477"/>
    <w:rsid w:val="009506A1"/>
    <w:rsid w:val="00950D35"/>
    <w:rsid w:val="00962368"/>
    <w:rsid w:val="00965C88"/>
    <w:rsid w:val="00965D12"/>
    <w:rsid w:val="009669AB"/>
    <w:rsid w:val="00966E9C"/>
    <w:rsid w:val="00967E02"/>
    <w:rsid w:val="00970C10"/>
    <w:rsid w:val="009710E4"/>
    <w:rsid w:val="009771A6"/>
    <w:rsid w:val="00977F40"/>
    <w:rsid w:val="009839DA"/>
    <w:rsid w:val="00983AC6"/>
    <w:rsid w:val="009867E7"/>
    <w:rsid w:val="00990ACF"/>
    <w:rsid w:val="00991F91"/>
    <w:rsid w:val="00997560"/>
    <w:rsid w:val="009A0295"/>
    <w:rsid w:val="009A18B2"/>
    <w:rsid w:val="009A41D5"/>
    <w:rsid w:val="009A4827"/>
    <w:rsid w:val="009A513A"/>
    <w:rsid w:val="009A5856"/>
    <w:rsid w:val="009A7116"/>
    <w:rsid w:val="009B217D"/>
    <w:rsid w:val="009B6E02"/>
    <w:rsid w:val="009B6FB7"/>
    <w:rsid w:val="009C713F"/>
    <w:rsid w:val="009D3A9A"/>
    <w:rsid w:val="009E0D13"/>
    <w:rsid w:val="009E4150"/>
    <w:rsid w:val="009E5055"/>
    <w:rsid w:val="009F0C60"/>
    <w:rsid w:val="009F16B3"/>
    <w:rsid w:val="00A02946"/>
    <w:rsid w:val="00A07712"/>
    <w:rsid w:val="00A119CC"/>
    <w:rsid w:val="00A121DF"/>
    <w:rsid w:val="00A3510F"/>
    <w:rsid w:val="00A35CC6"/>
    <w:rsid w:val="00A4022A"/>
    <w:rsid w:val="00A417C7"/>
    <w:rsid w:val="00A4410D"/>
    <w:rsid w:val="00A47D9D"/>
    <w:rsid w:val="00A50944"/>
    <w:rsid w:val="00A559C2"/>
    <w:rsid w:val="00A55F68"/>
    <w:rsid w:val="00A60846"/>
    <w:rsid w:val="00A66A9F"/>
    <w:rsid w:val="00A83BAC"/>
    <w:rsid w:val="00A852ED"/>
    <w:rsid w:val="00A86DA6"/>
    <w:rsid w:val="00A9354D"/>
    <w:rsid w:val="00A956EF"/>
    <w:rsid w:val="00A96400"/>
    <w:rsid w:val="00A97FD9"/>
    <w:rsid w:val="00AA1F3C"/>
    <w:rsid w:val="00AA418E"/>
    <w:rsid w:val="00AA52F2"/>
    <w:rsid w:val="00AB0B44"/>
    <w:rsid w:val="00AB0CF8"/>
    <w:rsid w:val="00AB22EA"/>
    <w:rsid w:val="00AB2BE4"/>
    <w:rsid w:val="00AB7991"/>
    <w:rsid w:val="00AE0C72"/>
    <w:rsid w:val="00AE3CCB"/>
    <w:rsid w:val="00AE76AB"/>
    <w:rsid w:val="00AF303C"/>
    <w:rsid w:val="00AF3959"/>
    <w:rsid w:val="00AF624F"/>
    <w:rsid w:val="00AF643C"/>
    <w:rsid w:val="00B026F9"/>
    <w:rsid w:val="00B05D3C"/>
    <w:rsid w:val="00B072A3"/>
    <w:rsid w:val="00B11CD7"/>
    <w:rsid w:val="00B127C4"/>
    <w:rsid w:val="00B15FE5"/>
    <w:rsid w:val="00B21157"/>
    <w:rsid w:val="00B230FC"/>
    <w:rsid w:val="00B2318F"/>
    <w:rsid w:val="00B24261"/>
    <w:rsid w:val="00B30C63"/>
    <w:rsid w:val="00B3276D"/>
    <w:rsid w:val="00B3451F"/>
    <w:rsid w:val="00B4327B"/>
    <w:rsid w:val="00B4724F"/>
    <w:rsid w:val="00B47C82"/>
    <w:rsid w:val="00B5432C"/>
    <w:rsid w:val="00B61317"/>
    <w:rsid w:val="00B61A3B"/>
    <w:rsid w:val="00B73362"/>
    <w:rsid w:val="00B74F7E"/>
    <w:rsid w:val="00B766ED"/>
    <w:rsid w:val="00B8061E"/>
    <w:rsid w:val="00B932A4"/>
    <w:rsid w:val="00B94BE8"/>
    <w:rsid w:val="00B95000"/>
    <w:rsid w:val="00B95374"/>
    <w:rsid w:val="00B9711D"/>
    <w:rsid w:val="00BA4273"/>
    <w:rsid w:val="00BB297B"/>
    <w:rsid w:val="00BB3E65"/>
    <w:rsid w:val="00BB7DCF"/>
    <w:rsid w:val="00BC0302"/>
    <w:rsid w:val="00BC20E0"/>
    <w:rsid w:val="00BC5A3D"/>
    <w:rsid w:val="00BC5B85"/>
    <w:rsid w:val="00BC724F"/>
    <w:rsid w:val="00BD395F"/>
    <w:rsid w:val="00BD3F9E"/>
    <w:rsid w:val="00BD71F8"/>
    <w:rsid w:val="00BE020E"/>
    <w:rsid w:val="00BE6AA7"/>
    <w:rsid w:val="00BE7ED1"/>
    <w:rsid w:val="00BF224D"/>
    <w:rsid w:val="00BF607C"/>
    <w:rsid w:val="00C00AA8"/>
    <w:rsid w:val="00C06194"/>
    <w:rsid w:val="00C0664C"/>
    <w:rsid w:val="00C103E1"/>
    <w:rsid w:val="00C10878"/>
    <w:rsid w:val="00C1755A"/>
    <w:rsid w:val="00C17CD9"/>
    <w:rsid w:val="00C213EE"/>
    <w:rsid w:val="00C21CE3"/>
    <w:rsid w:val="00C25307"/>
    <w:rsid w:val="00C262A8"/>
    <w:rsid w:val="00C27991"/>
    <w:rsid w:val="00C27D51"/>
    <w:rsid w:val="00C40703"/>
    <w:rsid w:val="00C43AF0"/>
    <w:rsid w:val="00C50B5F"/>
    <w:rsid w:val="00C52D77"/>
    <w:rsid w:val="00C53E26"/>
    <w:rsid w:val="00C543B2"/>
    <w:rsid w:val="00C577DE"/>
    <w:rsid w:val="00C70A7C"/>
    <w:rsid w:val="00C710E2"/>
    <w:rsid w:val="00C7256F"/>
    <w:rsid w:val="00C7437F"/>
    <w:rsid w:val="00C83F51"/>
    <w:rsid w:val="00C866EF"/>
    <w:rsid w:val="00C91215"/>
    <w:rsid w:val="00C91BB2"/>
    <w:rsid w:val="00CA3F35"/>
    <w:rsid w:val="00CB549B"/>
    <w:rsid w:val="00CC64ED"/>
    <w:rsid w:val="00CD0B9B"/>
    <w:rsid w:val="00CD4887"/>
    <w:rsid w:val="00CE3690"/>
    <w:rsid w:val="00CE62ED"/>
    <w:rsid w:val="00CE76AD"/>
    <w:rsid w:val="00CF296C"/>
    <w:rsid w:val="00CF2EFA"/>
    <w:rsid w:val="00D00881"/>
    <w:rsid w:val="00D13349"/>
    <w:rsid w:val="00D134D7"/>
    <w:rsid w:val="00D137C2"/>
    <w:rsid w:val="00D14B77"/>
    <w:rsid w:val="00D14E8B"/>
    <w:rsid w:val="00D152E1"/>
    <w:rsid w:val="00D1597B"/>
    <w:rsid w:val="00D16A1C"/>
    <w:rsid w:val="00D23FF1"/>
    <w:rsid w:val="00D3523C"/>
    <w:rsid w:val="00D523B2"/>
    <w:rsid w:val="00D53E9E"/>
    <w:rsid w:val="00D57EB7"/>
    <w:rsid w:val="00D6587A"/>
    <w:rsid w:val="00D701FA"/>
    <w:rsid w:val="00D71BE9"/>
    <w:rsid w:val="00D754ED"/>
    <w:rsid w:val="00D77A59"/>
    <w:rsid w:val="00D8718B"/>
    <w:rsid w:val="00D87F93"/>
    <w:rsid w:val="00D9083A"/>
    <w:rsid w:val="00D91310"/>
    <w:rsid w:val="00D9415A"/>
    <w:rsid w:val="00D97EA3"/>
    <w:rsid w:val="00DA0EC5"/>
    <w:rsid w:val="00DB45DE"/>
    <w:rsid w:val="00DB7070"/>
    <w:rsid w:val="00DC0A0D"/>
    <w:rsid w:val="00DC0D06"/>
    <w:rsid w:val="00DC0E7F"/>
    <w:rsid w:val="00DC4FA6"/>
    <w:rsid w:val="00DC54B1"/>
    <w:rsid w:val="00DC5897"/>
    <w:rsid w:val="00DC6350"/>
    <w:rsid w:val="00DD5E21"/>
    <w:rsid w:val="00DE2BBE"/>
    <w:rsid w:val="00DE7B14"/>
    <w:rsid w:val="00DF322A"/>
    <w:rsid w:val="00DF5137"/>
    <w:rsid w:val="00E047E7"/>
    <w:rsid w:val="00E06070"/>
    <w:rsid w:val="00E062B6"/>
    <w:rsid w:val="00E10ED6"/>
    <w:rsid w:val="00E112D9"/>
    <w:rsid w:val="00E13ADD"/>
    <w:rsid w:val="00E14389"/>
    <w:rsid w:val="00E173B2"/>
    <w:rsid w:val="00E204E0"/>
    <w:rsid w:val="00E235D4"/>
    <w:rsid w:val="00E26C2E"/>
    <w:rsid w:val="00E324EC"/>
    <w:rsid w:val="00E337B5"/>
    <w:rsid w:val="00E44860"/>
    <w:rsid w:val="00E45DBA"/>
    <w:rsid w:val="00E46573"/>
    <w:rsid w:val="00E469D8"/>
    <w:rsid w:val="00E46B6D"/>
    <w:rsid w:val="00E540CF"/>
    <w:rsid w:val="00E54204"/>
    <w:rsid w:val="00E57469"/>
    <w:rsid w:val="00E618F3"/>
    <w:rsid w:val="00E65503"/>
    <w:rsid w:val="00E66D56"/>
    <w:rsid w:val="00E70C86"/>
    <w:rsid w:val="00E71B88"/>
    <w:rsid w:val="00E72E8D"/>
    <w:rsid w:val="00E765C6"/>
    <w:rsid w:val="00E80086"/>
    <w:rsid w:val="00E80964"/>
    <w:rsid w:val="00E81BBB"/>
    <w:rsid w:val="00E90549"/>
    <w:rsid w:val="00E91065"/>
    <w:rsid w:val="00E91794"/>
    <w:rsid w:val="00E92082"/>
    <w:rsid w:val="00E92BCD"/>
    <w:rsid w:val="00E9347F"/>
    <w:rsid w:val="00E9451A"/>
    <w:rsid w:val="00EA18C5"/>
    <w:rsid w:val="00EA555E"/>
    <w:rsid w:val="00EA7571"/>
    <w:rsid w:val="00EA7FB2"/>
    <w:rsid w:val="00EB1A7A"/>
    <w:rsid w:val="00EB5F7A"/>
    <w:rsid w:val="00EB7B0F"/>
    <w:rsid w:val="00EC00D9"/>
    <w:rsid w:val="00EC0109"/>
    <w:rsid w:val="00EC6108"/>
    <w:rsid w:val="00EC726C"/>
    <w:rsid w:val="00EC7827"/>
    <w:rsid w:val="00ED10B2"/>
    <w:rsid w:val="00ED2682"/>
    <w:rsid w:val="00ED55DE"/>
    <w:rsid w:val="00ED58BE"/>
    <w:rsid w:val="00ED686B"/>
    <w:rsid w:val="00ED7D9E"/>
    <w:rsid w:val="00EE1B7D"/>
    <w:rsid w:val="00EE54D3"/>
    <w:rsid w:val="00EF031D"/>
    <w:rsid w:val="00EF03C1"/>
    <w:rsid w:val="00EF0D75"/>
    <w:rsid w:val="00EF1135"/>
    <w:rsid w:val="00F063EF"/>
    <w:rsid w:val="00F074FB"/>
    <w:rsid w:val="00F10B6D"/>
    <w:rsid w:val="00F14A17"/>
    <w:rsid w:val="00F15515"/>
    <w:rsid w:val="00F316A4"/>
    <w:rsid w:val="00F360CC"/>
    <w:rsid w:val="00F424D8"/>
    <w:rsid w:val="00F47E31"/>
    <w:rsid w:val="00F50D18"/>
    <w:rsid w:val="00F51D36"/>
    <w:rsid w:val="00F54E0D"/>
    <w:rsid w:val="00F55782"/>
    <w:rsid w:val="00F60BD0"/>
    <w:rsid w:val="00F60E2F"/>
    <w:rsid w:val="00F6134D"/>
    <w:rsid w:val="00F66D82"/>
    <w:rsid w:val="00F74F86"/>
    <w:rsid w:val="00F7520B"/>
    <w:rsid w:val="00F81306"/>
    <w:rsid w:val="00F81357"/>
    <w:rsid w:val="00F90F67"/>
    <w:rsid w:val="00F96D30"/>
    <w:rsid w:val="00F96E8E"/>
    <w:rsid w:val="00F97C1C"/>
    <w:rsid w:val="00FA156C"/>
    <w:rsid w:val="00FB10A1"/>
    <w:rsid w:val="00FB45E3"/>
    <w:rsid w:val="00FB493D"/>
    <w:rsid w:val="00FB676F"/>
    <w:rsid w:val="00FB691B"/>
    <w:rsid w:val="00FC1762"/>
    <w:rsid w:val="00FC1EC7"/>
    <w:rsid w:val="00FC20A5"/>
    <w:rsid w:val="00FC7EBB"/>
    <w:rsid w:val="00FD160D"/>
    <w:rsid w:val="00FD4CC0"/>
    <w:rsid w:val="00FD6EE5"/>
    <w:rsid w:val="00FE0B81"/>
    <w:rsid w:val="00FE418C"/>
    <w:rsid w:val="00FE4925"/>
    <w:rsid w:val="00FF0F7D"/>
    <w:rsid w:val="00FF21ED"/>
    <w:rsid w:val="00FF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D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50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0D1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IndentChar">
    <w:name w:val="Body Text Indent Char"/>
    <w:aliases w:val="Нумерованный список !! Char,Надин стиль Char,Основной текст 1 Char,Основной текст без отступа Char,Основной текст без отступа Знак Char"/>
    <w:link w:val="BodyTextIndent"/>
    <w:uiPriority w:val="99"/>
    <w:locked/>
    <w:rsid w:val="003A7FD1"/>
    <w:rPr>
      <w:rFonts w:cs="Times New Roman"/>
      <w:sz w:val="24"/>
      <w:szCs w:val="24"/>
    </w:rPr>
  </w:style>
  <w:style w:type="paragraph" w:styleId="BodyTextIndent">
    <w:name w:val="Body Text Indent"/>
    <w:aliases w:val="Нумерованный список !!,Надин стиль,Основной текст 1,Основной текст без отступа,Основной текст без отступа Знак"/>
    <w:basedOn w:val="Normal"/>
    <w:link w:val="BodyTextIndentChar2"/>
    <w:uiPriority w:val="99"/>
    <w:rsid w:val="003A7FD1"/>
    <w:pPr>
      <w:spacing w:after="0" w:line="240" w:lineRule="auto"/>
      <w:ind w:left="4500"/>
    </w:pPr>
    <w:rPr>
      <w:sz w:val="28"/>
      <w:szCs w:val="24"/>
    </w:rPr>
  </w:style>
  <w:style w:type="character" w:customStyle="1" w:styleId="BodyTextIndentChar1">
    <w:name w:val="Body Text Indent Char1"/>
    <w:aliases w:val="Нумерованный список !! Char1,Надин стиль Char1,Основной текст 1 Char1,Основной текст без отступа Char1,Основной текст без отступа Знак Char1"/>
    <w:basedOn w:val="DefaultParagraphFont"/>
    <w:link w:val="BodyTextIndent"/>
    <w:uiPriority w:val="99"/>
    <w:semiHidden/>
    <w:rsid w:val="0038398E"/>
    <w:rPr>
      <w:lang w:eastAsia="en-US"/>
    </w:rPr>
  </w:style>
  <w:style w:type="character" w:customStyle="1" w:styleId="BodyTextIndentChar2">
    <w:name w:val="Body Text Indent Char2"/>
    <w:aliases w:val="Нумерованный список !! Char2,Надин стиль Char2,Основной текст 1 Char2,Основной текст без отступа Char2,Основной текст без отступа Знак Char2"/>
    <w:basedOn w:val="DefaultParagraphFont"/>
    <w:link w:val="BodyTextIndent"/>
    <w:uiPriority w:val="99"/>
    <w:semiHidden/>
    <w:locked/>
    <w:rsid w:val="003A7FD1"/>
    <w:rPr>
      <w:rFonts w:cs="Times New Roman"/>
    </w:rPr>
  </w:style>
  <w:style w:type="character" w:customStyle="1" w:styleId="BodyTextIndent2Char">
    <w:name w:val="Body Text Indent 2 Char"/>
    <w:aliases w:val="Знак Знак Знак Знак Char,Знак Знак Знак Char"/>
    <w:link w:val="BodyTextIndent2"/>
    <w:uiPriority w:val="99"/>
    <w:locked/>
    <w:rsid w:val="003A7FD1"/>
    <w:rPr>
      <w:rFonts w:cs="Times New Roman"/>
      <w:sz w:val="24"/>
      <w:szCs w:val="24"/>
    </w:rPr>
  </w:style>
  <w:style w:type="paragraph" w:styleId="BodyTextIndent2">
    <w:name w:val="Body Text Indent 2"/>
    <w:aliases w:val="Знак Знак Знак Знак,Знак Знак Знак"/>
    <w:basedOn w:val="Normal"/>
    <w:link w:val="BodyTextIndent2Char2"/>
    <w:uiPriority w:val="99"/>
    <w:rsid w:val="003A7FD1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1">
    <w:name w:val="Body Text Indent 2 Char1"/>
    <w:aliases w:val="Знак Знак Знак Знак Char1,Знак Знак Знак Char1"/>
    <w:basedOn w:val="DefaultParagraphFont"/>
    <w:link w:val="BodyTextIndent2"/>
    <w:uiPriority w:val="99"/>
    <w:semiHidden/>
    <w:rsid w:val="0038398E"/>
    <w:rPr>
      <w:lang w:eastAsia="en-US"/>
    </w:rPr>
  </w:style>
  <w:style w:type="character" w:customStyle="1" w:styleId="BodyTextIndent2Char2">
    <w:name w:val="Body Text Indent 2 Char2"/>
    <w:aliases w:val="Знак Знак Знак Знак Char2,Знак Знак Знак Char2"/>
    <w:basedOn w:val="DefaultParagraphFont"/>
    <w:link w:val="BodyTextIndent2"/>
    <w:uiPriority w:val="99"/>
    <w:semiHidden/>
    <w:locked/>
    <w:rsid w:val="003A7FD1"/>
    <w:rPr>
      <w:rFonts w:cs="Times New Roman"/>
    </w:rPr>
  </w:style>
  <w:style w:type="paragraph" w:customStyle="1" w:styleId="rvps698610">
    <w:name w:val="rvps698610"/>
    <w:basedOn w:val="Normal"/>
    <w:uiPriority w:val="99"/>
    <w:rsid w:val="003A7FD1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A7F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3A7FD1"/>
    <w:pPr>
      <w:widowControl w:val="0"/>
      <w:snapToGrid w:val="0"/>
    </w:pPr>
    <w:rPr>
      <w:rFonts w:ascii="Arial" w:eastAsia="Times New Roman" w:hAnsi="Arial"/>
      <w:b/>
      <w:sz w:val="16"/>
      <w:szCs w:val="20"/>
    </w:rPr>
  </w:style>
  <w:style w:type="character" w:customStyle="1" w:styleId="002">
    <w:name w:val="002_Текст Знак"/>
    <w:basedOn w:val="DefaultParagraphFont"/>
    <w:link w:val="0020"/>
    <w:uiPriority w:val="99"/>
    <w:locked/>
    <w:rsid w:val="003A7FD1"/>
    <w:rPr>
      <w:rFonts w:cs="Times New Roman"/>
      <w:sz w:val="28"/>
      <w:szCs w:val="28"/>
    </w:rPr>
  </w:style>
  <w:style w:type="paragraph" w:customStyle="1" w:styleId="0020">
    <w:name w:val="002_Текст"/>
    <w:basedOn w:val="BodyTextIndent"/>
    <w:link w:val="002"/>
    <w:uiPriority w:val="99"/>
    <w:rsid w:val="003A7FD1"/>
    <w:pPr>
      <w:ind w:left="0" w:firstLine="709"/>
      <w:jc w:val="both"/>
    </w:pPr>
    <w:rPr>
      <w:szCs w:val="28"/>
    </w:rPr>
  </w:style>
  <w:style w:type="paragraph" w:styleId="NoSpacing">
    <w:name w:val="No Spacing"/>
    <w:uiPriority w:val="99"/>
    <w:qFormat/>
    <w:rsid w:val="00D14E8B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8E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0D7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E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0D75"/>
    <w:rPr>
      <w:rFonts w:cs="Times New Roman"/>
    </w:rPr>
  </w:style>
  <w:style w:type="paragraph" w:customStyle="1" w:styleId="ConsPlusNormal">
    <w:name w:val="ConsPlusNormal"/>
    <w:uiPriority w:val="99"/>
    <w:rsid w:val="0088303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B30C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30C6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87F93"/>
    <w:rPr>
      <w:rFonts w:cs="Times New Roman"/>
    </w:rPr>
  </w:style>
  <w:style w:type="character" w:customStyle="1" w:styleId="nobr">
    <w:name w:val="nobr"/>
    <w:basedOn w:val="DefaultParagraphFont"/>
    <w:uiPriority w:val="99"/>
    <w:rsid w:val="00D87F9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3586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A41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BF224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F224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j">
    <w:name w:val="_aj"/>
    <w:basedOn w:val="Normal"/>
    <w:uiPriority w:val="99"/>
    <w:rsid w:val="00F74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3D0E1E"/>
    <w:pPr>
      <w:spacing w:after="0" w:line="240" w:lineRule="auto"/>
      <w:ind w:right="-5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D0E1E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21">
    <w:name w:val="стиль521"/>
    <w:basedOn w:val="Normal"/>
    <w:uiPriority w:val="99"/>
    <w:rsid w:val="00395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5023B5754B70FDDB0DFD43C106C2501425D68ACFE549339C39AD1BDD1D71EC6BEE906850EoA1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2393</TotalTime>
  <Pages>9</Pages>
  <Words>3093</Words>
  <Characters>17631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522</cp:revision>
  <cp:lastPrinted>2018-11-26T08:21:00Z</cp:lastPrinted>
  <dcterms:created xsi:type="dcterms:W3CDTF">2015-10-28T07:10:00Z</dcterms:created>
  <dcterms:modified xsi:type="dcterms:W3CDTF">2018-12-07T13:32:00Z</dcterms:modified>
</cp:coreProperties>
</file>