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6CE" w:rsidRDefault="000B06CE" w:rsidP="00B845C9">
      <w:pPr>
        <w:ind w:left="5664" w:firstLine="96"/>
      </w:pPr>
      <w:r>
        <w:t>Приложение № _4_</w:t>
      </w:r>
    </w:p>
    <w:p w:rsidR="000B06CE" w:rsidRDefault="000B06CE" w:rsidP="00B845C9">
      <w:pPr>
        <w:ind w:left="4248" w:firstLine="1512"/>
      </w:pPr>
      <w:r>
        <w:t xml:space="preserve">к решению Рябчинского     </w:t>
      </w:r>
    </w:p>
    <w:p w:rsidR="000B06CE" w:rsidRDefault="000B06CE" w:rsidP="00B845C9">
      <w:pPr>
        <w:ind w:left="4248" w:firstLine="1512"/>
      </w:pPr>
      <w:r>
        <w:t>сельского Совета  народных</w:t>
      </w:r>
    </w:p>
    <w:p w:rsidR="000B06CE" w:rsidRDefault="000B06CE" w:rsidP="00B845C9">
      <w:pPr>
        <w:ind w:left="5760"/>
      </w:pPr>
      <w:r>
        <w:t>депутатов «О бюджете                                       Рябчинского сельского поселения  Дубровского муниципального района Брянской области на 2020 год и на плановый период 2021и 202</w:t>
      </w:r>
      <w:bookmarkStart w:id="0" w:name="_GoBack"/>
      <w:bookmarkEnd w:id="0"/>
      <w:r>
        <w:t>2 годов»  №_27_ 17.12.2019г.</w:t>
      </w:r>
    </w:p>
    <w:p w:rsidR="000B06CE" w:rsidRDefault="000B06CE" w:rsidP="0000175E">
      <w:pPr>
        <w:ind w:left="4956" w:firstLine="708"/>
      </w:pPr>
    </w:p>
    <w:p w:rsidR="000B06CE" w:rsidRDefault="000B06CE" w:rsidP="0000175E">
      <w:pPr>
        <w:ind w:left="5664" w:firstLine="96"/>
      </w:pPr>
    </w:p>
    <w:p w:rsidR="000B06CE" w:rsidRPr="00526377" w:rsidRDefault="000B06CE" w:rsidP="0000175E">
      <w:pPr>
        <w:pStyle w:val="Heading6"/>
        <w:ind w:left="0" w:hanging="120"/>
        <w:jc w:val="center"/>
      </w:pPr>
      <w:r w:rsidRPr="00526377">
        <w:t xml:space="preserve">Перечень главных администраторов доходов </w:t>
      </w:r>
      <w:r w:rsidRPr="00526377">
        <w:rPr>
          <w:bCs/>
        </w:rPr>
        <w:t xml:space="preserve">бюджета Рябчинского сельского поселения Дубровского муниципального района Брянской области </w:t>
      </w:r>
      <w:r w:rsidRPr="00526377">
        <w:t>– органов государственной власти Российской Федерации</w:t>
      </w:r>
    </w:p>
    <w:p w:rsidR="000B06CE" w:rsidRDefault="000B06CE" w:rsidP="0000175E"/>
    <w:tbl>
      <w:tblPr>
        <w:tblW w:w="0" w:type="auto"/>
        <w:jc w:val="center"/>
        <w:tblInd w:w="-601" w:type="dxa"/>
        <w:tblLayout w:type="fixed"/>
        <w:tblLook w:val="00A0"/>
      </w:tblPr>
      <w:tblGrid>
        <w:gridCol w:w="1249"/>
        <w:gridCol w:w="2700"/>
        <w:gridCol w:w="5944"/>
      </w:tblGrid>
      <w:tr w:rsidR="000B06CE" w:rsidTr="00AE3694">
        <w:trPr>
          <w:cantSplit/>
          <w:trHeight w:val="459"/>
          <w:jc w:val="center"/>
        </w:trPr>
        <w:tc>
          <w:tcPr>
            <w:tcW w:w="3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CE" w:rsidRPr="0000175E" w:rsidRDefault="000B06CE" w:rsidP="009228E5">
            <w:pPr>
              <w:jc w:val="center"/>
              <w:rPr>
                <w:szCs w:val="20"/>
              </w:rPr>
            </w:pPr>
            <w:r w:rsidRPr="0000175E">
              <w:rPr>
                <w:szCs w:val="20"/>
              </w:rPr>
              <w:t>Код бюджетной классификации Российской Федерации</w:t>
            </w:r>
          </w:p>
        </w:tc>
        <w:tc>
          <w:tcPr>
            <w:tcW w:w="5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CE" w:rsidRDefault="000B06CE" w:rsidP="009228E5">
            <w:pPr>
              <w:pStyle w:val="Heading6"/>
              <w:ind w:left="0" w:hanging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главного  администратора доходов  бюджета муниципального района </w:t>
            </w:r>
          </w:p>
        </w:tc>
      </w:tr>
      <w:tr w:rsidR="000B06CE" w:rsidTr="00AE3694">
        <w:trPr>
          <w:cantSplit/>
          <w:trHeight w:val="459"/>
          <w:jc w:val="center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CE" w:rsidRPr="0000175E" w:rsidRDefault="000B06CE" w:rsidP="009228E5">
            <w:pPr>
              <w:jc w:val="center"/>
              <w:rPr>
                <w:szCs w:val="20"/>
              </w:rPr>
            </w:pPr>
            <w:r w:rsidRPr="0000175E">
              <w:rPr>
                <w:szCs w:val="20"/>
              </w:rPr>
              <w:t>администратора доходов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CE" w:rsidRPr="0000175E" w:rsidRDefault="000B06CE" w:rsidP="009228E5">
            <w:pPr>
              <w:jc w:val="center"/>
              <w:rPr>
                <w:szCs w:val="20"/>
              </w:rPr>
            </w:pPr>
            <w:r w:rsidRPr="0000175E">
              <w:rPr>
                <w:szCs w:val="20"/>
              </w:rPr>
              <w:t>доходов бюджета муниципального района</w:t>
            </w:r>
          </w:p>
        </w:tc>
        <w:tc>
          <w:tcPr>
            <w:tcW w:w="5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6CE" w:rsidRDefault="000B06CE" w:rsidP="009228E5">
            <w:pPr>
              <w:rPr>
                <w:szCs w:val="20"/>
              </w:rPr>
            </w:pPr>
          </w:p>
        </w:tc>
      </w:tr>
      <w:tr w:rsidR="000B06CE" w:rsidTr="00AE3694">
        <w:trPr>
          <w:cantSplit/>
          <w:trHeight w:val="570"/>
          <w:jc w:val="center"/>
        </w:trPr>
        <w:tc>
          <w:tcPr>
            <w:tcW w:w="9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CE" w:rsidRPr="00526377" w:rsidRDefault="000B06CE" w:rsidP="009D4D37">
            <w:pPr>
              <w:pStyle w:val="Heading3"/>
              <w:jc w:val="center"/>
              <w:rPr>
                <w:b w:val="0"/>
              </w:rPr>
            </w:pPr>
            <w:r w:rsidRPr="00526377">
              <w:rPr>
                <w:b w:val="0"/>
              </w:rPr>
              <w:t>Федеральная налоговая служба</w:t>
            </w:r>
          </w:p>
        </w:tc>
      </w:tr>
      <w:tr w:rsidR="000B06CE" w:rsidTr="00AE3694">
        <w:trPr>
          <w:trHeight w:val="570"/>
          <w:jc w:val="center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CE" w:rsidRDefault="000B06CE" w:rsidP="009228E5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182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CE" w:rsidRDefault="000B06CE" w:rsidP="009228E5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1 01 02000 01 0000 110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CE" w:rsidRPr="009B22C9" w:rsidRDefault="000B06CE" w:rsidP="009228E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Налог на доходы физических лиц </w:t>
            </w:r>
            <w:r w:rsidRPr="009B22C9">
              <w:rPr>
                <w:rFonts w:ascii="Times New Roman" w:hAnsi="Times New Roman" w:cs="Times New Roman"/>
                <w:sz w:val="24"/>
                <w:szCs w:val="28"/>
              </w:rPr>
              <w:t>&lt;1&gt;</w:t>
            </w:r>
          </w:p>
        </w:tc>
      </w:tr>
      <w:tr w:rsidR="000B06CE" w:rsidTr="00AE3694">
        <w:trPr>
          <w:trHeight w:val="345"/>
          <w:jc w:val="center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CE" w:rsidRDefault="000B06CE" w:rsidP="009228E5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182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CE" w:rsidRDefault="000B06CE" w:rsidP="009228E5">
            <w:pPr>
              <w:jc w:val="both"/>
            </w:pPr>
            <w:r>
              <w:t>1 05 03000 01 0000 110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CE" w:rsidRPr="009B22C9" w:rsidRDefault="000B06CE" w:rsidP="009228E5">
            <w:pPr>
              <w:jc w:val="both"/>
              <w:rPr>
                <w:lang w:val="en-US"/>
              </w:rPr>
            </w:pPr>
            <w:r>
              <w:t xml:space="preserve">Единый сельскохозяйственный налог </w:t>
            </w:r>
            <w:r>
              <w:rPr>
                <w:lang w:val="en-US"/>
              </w:rPr>
              <w:t>&lt;1&gt;</w:t>
            </w:r>
          </w:p>
        </w:tc>
      </w:tr>
      <w:tr w:rsidR="000B06CE" w:rsidTr="00AE3694">
        <w:trPr>
          <w:trHeight w:val="345"/>
          <w:jc w:val="center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CE" w:rsidRDefault="000B06CE" w:rsidP="009228E5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182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CE" w:rsidRDefault="000B06CE" w:rsidP="009228E5">
            <w:pPr>
              <w:jc w:val="both"/>
            </w:pPr>
            <w:r>
              <w:t>1 06 0103010 0000 110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CE" w:rsidRDefault="000B06CE" w:rsidP="009228E5">
            <w:pPr>
              <w:jc w:val="both"/>
            </w:pPr>
            <w:r>
              <w:t>Налог на имущество физических лиц, взимаемый  по ставкам, применяемым к объектам налогообложения, расположенным в границах сельских поселений</w:t>
            </w:r>
          </w:p>
        </w:tc>
      </w:tr>
      <w:tr w:rsidR="000B06CE" w:rsidTr="00AE3694">
        <w:trPr>
          <w:trHeight w:val="345"/>
          <w:jc w:val="center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CE" w:rsidRDefault="000B06CE" w:rsidP="009228E5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182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CE" w:rsidRDefault="000B06CE" w:rsidP="009228E5">
            <w:pPr>
              <w:jc w:val="both"/>
            </w:pPr>
            <w:r>
              <w:t>1 06 06033 10 0000 110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CE" w:rsidRDefault="000B06CE" w:rsidP="009228E5">
            <w:pPr>
              <w:jc w:val="both"/>
            </w:pPr>
            <w: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0B06CE" w:rsidTr="00AE3694">
        <w:trPr>
          <w:trHeight w:val="345"/>
          <w:jc w:val="center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CE" w:rsidRDefault="000B06CE" w:rsidP="009228E5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182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CE" w:rsidRDefault="000B06CE" w:rsidP="009228E5">
            <w:pPr>
              <w:jc w:val="both"/>
            </w:pPr>
            <w:r>
              <w:t>1 06 06043 10 0000 110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CE" w:rsidRDefault="000B06CE" w:rsidP="009228E5">
            <w:pPr>
              <w:jc w:val="both"/>
            </w:pPr>
            <w:r>
              <w:t>Земельный налог с физических лиц, обладающих  земельным участком, расположенным в границах сельских поселений</w:t>
            </w:r>
          </w:p>
        </w:tc>
      </w:tr>
      <w:tr w:rsidR="000B06CE" w:rsidTr="00AE3694">
        <w:trPr>
          <w:trHeight w:val="570"/>
          <w:jc w:val="center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CE" w:rsidRDefault="000B06CE" w:rsidP="009228E5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182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CE" w:rsidRDefault="000B06CE" w:rsidP="006D64FA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1 09 04053 10 0000 110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CE" w:rsidRDefault="000B06CE" w:rsidP="009228E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</w:tr>
    </w:tbl>
    <w:p w:rsidR="000B06CE" w:rsidRDefault="000B06CE" w:rsidP="0000175E"/>
    <w:p w:rsidR="000B06CE" w:rsidRPr="009C73C8" w:rsidRDefault="000B06CE" w:rsidP="00BE16CD">
      <w:pPr>
        <w:autoSpaceDE w:val="0"/>
        <w:autoSpaceDN w:val="0"/>
        <w:adjustRightInd w:val="0"/>
        <w:ind w:left="-720" w:firstLine="540"/>
        <w:jc w:val="both"/>
        <w:rPr>
          <w:b/>
          <w:bCs/>
          <w:sz w:val="32"/>
        </w:rPr>
      </w:pPr>
      <w:r w:rsidRPr="009C73C8">
        <w:rPr>
          <w:sz w:val="28"/>
          <w:szCs w:val="28"/>
        </w:rPr>
        <w:t xml:space="preserve">&lt;1&gt; </w:t>
      </w:r>
      <w:r>
        <w:rPr>
          <w:sz w:val="28"/>
          <w:szCs w:val="28"/>
        </w:rPr>
        <w:t>Администрирование поступлений по всем статьям, подстатьям соответствующей статьи, подвидам доходов бюджетов осуществляется администратором, указанным в группировочном коде бюджетной классификации в пределах определенной законодательством Российской Федерации компетенции.</w:t>
      </w:r>
    </w:p>
    <w:sectPr w:rsidR="000B06CE" w:rsidRPr="009C73C8" w:rsidSect="00096CA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19" w:right="850" w:bottom="1134" w:left="1701" w:header="708" w:footer="708" w:gutter="0"/>
      <w:pgNumType w:start="39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06CE" w:rsidRDefault="000B06CE" w:rsidP="008F2364">
      <w:r>
        <w:separator/>
      </w:r>
    </w:p>
  </w:endnote>
  <w:endnote w:type="continuationSeparator" w:id="0">
    <w:p w:rsidR="000B06CE" w:rsidRDefault="000B06CE" w:rsidP="008F23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6CE" w:rsidRDefault="000B06C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6CE" w:rsidRDefault="000B06CE">
    <w:pPr>
      <w:pStyle w:val="Footer"/>
      <w:jc w:val="right"/>
    </w:pPr>
    <w:fldSimple w:instr="PAGE   \* MERGEFORMAT">
      <w:r>
        <w:rPr>
          <w:noProof/>
        </w:rPr>
        <w:t>39</w:t>
      </w:r>
    </w:fldSimple>
  </w:p>
  <w:p w:rsidR="000B06CE" w:rsidRDefault="000B06C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6CE" w:rsidRDefault="000B06C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06CE" w:rsidRDefault="000B06CE" w:rsidP="008F2364">
      <w:r>
        <w:separator/>
      </w:r>
    </w:p>
  </w:footnote>
  <w:footnote w:type="continuationSeparator" w:id="0">
    <w:p w:rsidR="000B06CE" w:rsidRDefault="000B06CE" w:rsidP="008F23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6CE" w:rsidRDefault="000B06C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6CE" w:rsidRDefault="000B06C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6CE" w:rsidRDefault="000B06C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1A2C"/>
    <w:rsid w:val="0000175E"/>
    <w:rsid w:val="0001240F"/>
    <w:rsid w:val="00051798"/>
    <w:rsid w:val="00096CA8"/>
    <w:rsid w:val="000B06CE"/>
    <w:rsid w:val="000C662C"/>
    <w:rsid w:val="000D05F2"/>
    <w:rsid w:val="000D4BD8"/>
    <w:rsid w:val="000D7028"/>
    <w:rsid w:val="000F48EF"/>
    <w:rsid w:val="0012099B"/>
    <w:rsid w:val="00157DAF"/>
    <w:rsid w:val="001A00D2"/>
    <w:rsid w:val="001A0FF2"/>
    <w:rsid w:val="001A3E56"/>
    <w:rsid w:val="001B4FD8"/>
    <w:rsid w:val="001C2E0A"/>
    <w:rsid w:val="00204B10"/>
    <w:rsid w:val="00214FAC"/>
    <w:rsid w:val="00240937"/>
    <w:rsid w:val="00271FB0"/>
    <w:rsid w:val="002C0141"/>
    <w:rsid w:val="002C2A36"/>
    <w:rsid w:val="002C548D"/>
    <w:rsid w:val="002C77B0"/>
    <w:rsid w:val="00311A2C"/>
    <w:rsid w:val="00321B26"/>
    <w:rsid w:val="0033332E"/>
    <w:rsid w:val="003A0DC7"/>
    <w:rsid w:val="003C673E"/>
    <w:rsid w:val="003D01F1"/>
    <w:rsid w:val="003D0C2B"/>
    <w:rsid w:val="003E1EDB"/>
    <w:rsid w:val="003F18A5"/>
    <w:rsid w:val="00401B2F"/>
    <w:rsid w:val="00410470"/>
    <w:rsid w:val="00445790"/>
    <w:rsid w:val="00445D3F"/>
    <w:rsid w:val="00480806"/>
    <w:rsid w:val="004A5A4A"/>
    <w:rsid w:val="004D41BA"/>
    <w:rsid w:val="00514663"/>
    <w:rsid w:val="00526377"/>
    <w:rsid w:val="00527DE6"/>
    <w:rsid w:val="00544D38"/>
    <w:rsid w:val="0055224C"/>
    <w:rsid w:val="00572F6C"/>
    <w:rsid w:val="00587F70"/>
    <w:rsid w:val="005C51D5"/>
    <w:rsid w:val="005D60AF"/>
    <w:rsid w:val="00623B2C"/>
    <w:rsid w:val="00635AA5"/>
    <w:rsid w:val="00635D98"/>
    <w:rsid w:val="00654875"/>
    <w:rsid w:val="006B1099"/>
    <w:rsid w:val="006D64FA"/>
    <w:rsid w:val="00723414"/>
    <w:rsid w:val="0077780F"/>
    <w:rsid w:val="007A2F46"/>
    <w:rsid w:val="007B387D"/>
    <w:rsid w:val="007C3C9E"/>
    <w:rsid w:val="007D1FD8"/>
    <w:rsid w:val="007F1883"/>
    <w:rsid w:val="007F6545"/>
    <w:rsid w:val="00815108"/>
    <w:rsid w:val="00825471"/>
    <w:rsid w:val="008266EB"/>
    <w:rsid w:val="00842B5D"/>
    <w:rsid w:val="00850D42"/>
    <w:rsid w:val="00870FD8"/>
    <w:rsid w:val="008F2364"/>
    <w:rsid w:val="008F712E"/>
    <w:rsid w:val="009228E5"/>
    <w:rsid w:val="00981CE5"/>
    <w:rsid w:val="009A04B9"/>
    <w:rsid w:val="009B22C9"/>
    <w:rsid w:val="009C73C8"/>
    <w:rsid w:val="009D027F"/>
    <w:rsid w:val="009D2276"/>
    <w:rsid w:val="009D4D37"/>
    <w:rsid w:val="009E4963"/>
    <w:rsid w:val="00A04B4F"/>
    <w:rsid w:val="00A065B2"/>
    <w:rsid w:val="00A20C88"/>
    <w:rsid w:val="00A546D1"/>
    <w:rsid w:val="00A66DF3"/>
    <w:rsid w:val="00AA710B"/>
    <w:rsid w:val="00AD322A"/>
    <w:rsid w:val="00AE1AF0"/>
    <w:rsid w:val="00AE3694"/>
    <w:rsid w:val="00AF1259"/>
    <w:rsid w:val="00AF2FC1"/>
    <w:rsid w:val="00AF6BB3"/>
    <w:rsid w:val="00B03A11"/>
    <w:rsid w:val="00B16EA3"/>
    <w:rsid w:val="00B418C5"/>
    <w:rsid w:val="00B8161B"/>
    <w:rsid w:val="00B845C9"/>
    <w:rsid w:val="00BA54B4"/>
    <w:rsid w:val="00BB5B36"/>
    <w:rsid w:val="00BC5B3B"/>
    <w:rsid w:val="00BD575A"/>
    <w:rsid w:val="00BE16CD"/>
    <w:rsid w:val="00C02B6D"/>
    <w:rsid w:val="00C530B1"/>
    <w:rsid w:val="00C659D7"/>
    <w:rsid w:val="00C66300"/>
    <w:rsid w:val="00C84C4D"/>
    <w:rsid w:val="00C90FBB"/>
    <w:rsid w:val="00CA3233"/>
    <w:rsid w:val="00CC681A"/>
    <w:rsid w:val="00CC7AA7"/>
    <w:rsid w:val="00CD14A2"/>
    <w:rsid w:val="00CD780E"/>
    <w:rsid w:val="00CF55A8"/>
    <w:rsid w:val="00D057C3"/>
    <w:rsid w:val="00D14305"/>
    <w:rsid w:val="00DB67DF"/>
    <w:rsid w:val="00E34BE3"/>
    <w:rsid w:val="00E67226"/>
    <w:rsid w:val="00E90A4C"/>
    <w:rsid w:val="00ED0C1F"/>
    <w:rsid w:val="00F14A02"/>
    <w:rsid w:val="00F20467"/>
    <w:rsid w:val="00F72F12"/>
    <w:rsid w:val="00FB5B49"/>
    <w:rsid w:val="00FC39AC"/>
    <w:rsid w:val="00FD5213"/>
    <w:rsid w:val="00FE4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75E"/>
    <w:rPr>
      <w:rFonts w:eastAsia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0175E"/>
    <w:pPr>
      <w:keepNext/>
      <w:jc w:val="both"/>
      <w:outlineLvl w:val="2"/>
    </w:pPr>
    <w:rPr>
      <w:b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0175E"/>
    <w:pPr>
      <w:keepNext/>
      <w:ind w:left="3600" w:hanging="3600"/>
      <w:outlineLvl w:val="5"/>
    </w:pPr>
    <w:rPr>
      <w:sz w:val="2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00175E"/>
    <w:rPr>
      <w:rFonts w:eastAsia="Times New Roman" w:cs="Times New Roman"/>
      <w:b/>
      <w:sz w:val="28"/>
      <w:szCs w:val="28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00175E"/>
    <w:rPr>
      <w:rFonts w:eastAsia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00175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rsid w:val="008F236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F2364"/>
    <w:rPr>
      <w:rFonts w:eastAsia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8F236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F2364"/>
    <w:rPr>
      <w:rFonts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1C2E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C2E0A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048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43</TotalTime>
  <Pages>1</Pages>
  <Words>251</Words>
  <Characters>1436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Кашликова Татьяна Владимировна</dc:creator>
  <cp:keywords/>
  <dc:description/>
  <cp:lastModifiedBy>User</cp:lastModifiedBy>
  <cp:revision>29</cp:revision>
  <cp:lastPrinted>2019-11-14T10:44:00Z</cp:lastPrinted>
  <dcterms:created xsi:type="dcterms:W3CDTF">2017-02-21T08:26:00Z</dcterms:created>
  <dcterms:modified xsi:type="dcterms:W3CDTF">2019-12-19T08:17:00Z</dcterms:modified>
</cp:coreProperties>
</file>