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9F" w:rsidRPr="00E43425" w:rsidRDefault="0048419F" w:rsidP="00BB5117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E43425">
        <w:rPr>
          <w:rFonts w:ascii="Times New Roman" w:hAnsi="Times New Roman"/>
          <w:b/>
          <w:sz w:val="28"/>
          <w:szCs w:val="28"/>
        </w:rPr>
        <w:t>еализаци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E43425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E43425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E43425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425">
        <w:rPr>
          <w:rFonts w:ascii="Times New Roman" w:hAnsi="Times New Roman"/>
          <w:b/>
          <w:sz w:val="28"/>
          <w:szCs w:val="28"/>
        </w:rPr>
        <w:t>20</w:t>
      </w:r>
      <w:r w:rsidR="004A449B">
        <w:rPr>
          <w:rFonts w:ascii="Times New Roman" w:hAnsi="Times New Roman"/>
          <w:b/>
          <w:sz w:val="28"/>
          <w:szCs w:val="28"/>
        </w:rPr>
        <w:t>20</w:t>
      </w:r>
      <w:r w:rsidRPr="00E43425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48419F" w:rsidRPr="00A36C27" w:rsidRDefault="0048419F" w:rsidP="003163B9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</w:p>
    <w:p w:rsidR="0048419F" w:rsidRPr="00CA6F74" w:rsidRDefault="0048419F" w:rsidP="003163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«Реализация отдельных полномочий Рябчинско</w:t>
      </w:r>
      <w:r w:rsidR="004A449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4A449B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поселени</w:t>
      </w:r>
      <w:r w:rsidR="004A449B">
        <w:rPr>
          <w:rFonts w:ascii="Times New Roman" w:hAnsi="Times New Roman"/>
          <w:sz w:val="28"/>
          <w:szCs w:val="28"/>
        </w:rPr>
        <w:t xml:space="preserve">я Дубровского муниципального района Брянской области </w:t>
      </w:r>
      <w:r>
        <w:rPr>
          <w:rFonts w:ascii="Times New Roman" w:hAnsi="Times New Roman"/>
          <w:sz w:val="28"/>
          <w:szCs w:val="28"/>
        </w:rPr>
        <w:t>на 20</w:t>
      </w:r>
      <w:r w:rsidR="004A449B">
        <w:rPr>
          <w:rFonts w:ascii="Times New Roman" w:hAnsi="Times New Roman"/>
          <w:sz w:val="28"/>
          <w:szCs w:val="28"/>
        </w:rPr>
        <w:t>20-</w:t>
      </w:r>
      <w:r>
        <w:rPr>
          <w:rFonts w:ascii="Times New Roman" w:hAnsi="Times New Roman"/>
          <w:sz w:val="28"/>
          <w:szCs w:val="28"/>
        </w:rPr>
        <w:t>202</w:t>
      </w:r>
      <w:r w:rsidR="004A44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годы» утверждена постановлением</w:t>
      </w:r>
      <w:r w:rsidR="00F77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Рябчинской сельской администрации </w:t>
      </w:r>
      <w:r w:rsidRPr="00A22961">
        <w:rPr>
          <w:rFonts w:ascii="Times New Roman" w:hAnsi="Times New Roman"/>
          <w:sz w:val="28"/>
          <w:szCs w:val="28"/>
        </w:rPr>
        <w:t xml:space="preserve">от </w:t>
      </w:r>
      <w:r w:rsidR="004A449B">
        <w:rPr>
          <w:rFonts w:ascii="Times New Roman" w:hAnsi="Times New Roman"/>
          <w:sz w:val="28"/>
          <w:szCs w:val="28"/>
        </w:rPr>
        <w:t>1</w:t>
      </w:r>
      <w:r w:rsidR="00B60A42">
        <w:rPr>
          <w:rFonts w:ascii="Times New Roman" w:hAnsi="Times New Roman"/>
          <w:sz w:val="28"/>
          <w:szCs w:val="28"/>
        </w:rPr>
        <w:t>7.1</w:t>
      </w:r>
      <w:r w:rsidR="004A449B">
        <w:rPr>
          <w:rFonts w:ascii="Times New Roman" w:hAnsi="Times New Roman"/>
          <w:sz w:val="28"/>
          <w:szCs w:val="28"/>
        </w:rPr>
        <w:t>2</w:t>
      </w:r>
      <w:r w:rsidR="00B60A42">
        <w:rPr>
          <w:rFonts w:ascii="Times New Roman" w:hAnsi="Times New Roman"/>
          <w:sz w:val="28"/>
          <w:szCs w:val="28"/>
        </w:rPr>
        <w:t>.201</w:t>
      </w:r>
      <w:r w:rsidR="004A449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4A449B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с объемом финансирования на 20</w:t>
      </w:r>
      <w:r w:rsidR="004A449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в сумме  </w:t>
      </w:r>
      <w:r w:rsidR="004A449B">
        <w:rPr>
          <w:rFonts w:ascii="Times New Roman" w:hAnsi="Times New Roman"/>
          <w:sz w:val="28"/>
          <w:szCs w:val="28"/>
        </w:rPr>
        <w:t xml:space="preserve">1623,2 </w:t>
      </w:r>
      <w:r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44337C">
        <w:rPr>
          <w:rFonts w:ascii="Times New Roman" w:hAnsi="Times New Roman"/>
          <w:sz w:val="28"/>
          <w:szCs w:val="28"/>
        </w:rPr>
        <w:t>1</w:t>
      </w:r>
      <w:r w:rsidR="004A449B">
        <w:rPr>
          <w:rFonts w:ascii="Times New Roman" w:hAnsi="Times New Roman"/>
          <w:sz w:val="28"/>
          <w:szCs w:val="28"/>
        </w:rPr>
        <w:t>542,3</w:t>
      </w:r>
      <w:r>
        <w:rPr>
          <w:rFonts w:ascii="Times New Roman" w:hAnsi="Times New Roman"/>
          <w:sz w:val="28"/>
          <w:szCs w:val="28"/>
        </w:rPr>
        <w:t xml:space="preserve"> тыс. рублей средства местного бюджета, </w:t>
      </w:r>
      <w:r w:rsidR="004A449B">
        <w:rPr>
          <w:rFonts w:ascii="Times New Roman" w:hAnsi="Times New Roman"/>
          <w:sz w:val="28"/>
          <w:szCs w:val="28"/>
        </w:rPr>
        <w:t>80,9</w:t>
      </w:r>
      <w:r>
        <w:rPr>
          <w:rFonts w:ascii="Times New Roman" w:hAnsi="Times New Roman"/>
          <w:sz w:val="28"/>
          <w:szCs w:val="28"/>
        </w:rPr>
        <w:t xml:space="preserve"> тыс. рублей средства областного бюджета</w:t>
      </w:r>
      <w:r w:rsidRPr="00CA6F74"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 w:rsidRPr="00CA6F74">
        <w:rPr>
          <w:rFonts w:ascii="Times New Roman" w:hAnsi="Times New Roman"/>
          <w:sz w:val="28"/>
          <w:szCs w:val="28"/>
        </w:rPr>
        <w:t xml:space="preserve">В течение отчетного периода в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CA6F74">
        <w:rPr>
          <w:rFonts w:ascii="Times New Roman" w:hAnsi="Times New Roman"/>
          <w:sz w:val="28"/>
          <w:szCs w:val="28"/>
        </w:rPr>
        <w:t xml:space="preserve"> </w:t>
      </w:r>
      <w:r w:rsidR="004A449B">
        <w:rPr>
          <w:rFonts w:ascii="Times New Roman" w:hAnsi="Times New Roman"/>
          <w:sz w:val="28"/>
          <w:szCs w:val="28"/>
        </w:rPr>
        <w:t>3</w:t>
      </w:r>
      <w:r w:rsidRPr="00CA6F74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CA6F74">
        <w:rPr>
          <w:rFonts w:ascii="Times New Roman" w:hAnsi="Times New Roman"/>
          <w:sz w:val="28"/>
          <w:szCs w:val="28"/>
        </w:rPr>
        <w:t xml:space="preserve"> вносились изменения.</w:t>
      </w:r>
    </w:p>
    <w:p w:rsidR="0048419F" w:rsidRPr="00CA6F74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изменений общий объем на 20</w:t>
      </w:r>
      <w:r w:rsidR="004A449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утвержден в сумме </w:t>
      </w:r>
      <w:r w:rsidR="004A449B">
        <w:rPr>
          <w:rFonts w:ascii="Times New Roman" w:hAnsi="Times New Roman"/>
          <w:sz w:val="28"/>
          <w:szCs w:val="28"/>
        </w:rPr>
        <w:t>1798,2</w:t>
      </w:r>
      <w:r>
        <w:rPr>
          <w:rFonts w:ascii="Times New Roman" w:hAnsi="Times New Roman"/>
          <w:sz w:val="28"/>
          <w:szCs w:val="28"/>
        </w:rPr>
        <w:t xml:space="preserve"> тыс.рублей, в том числе </w:t>
      </w:r>
      <w:r w:rsidR="004A449B">
        <w:rPr>
          <w:rFonts w:ascii="Times New Roman" w:hAnsi="Times New Roman"/>
          <w:sz w:val="28"/>
          <w:szCs w:val="28"/>
        </w:rPr>
        <w:t>1709,3</w:t>
      </w:r>
      <w:r>
        <w:rPr>
          <w:rFonts w:ascii="Times New Roman" w:hAnsi="Times New Roman"/>
          <w:sz w:val="28"/>
          <w:szCs w:val="28"/>
        </w:rPr>
        <w:t xml:space="preserve"> тыс.рублей средства местного бюджета, </w:t>
      </w:r>
      <w:r w:rsidR="004A449B">
        <w:rPr>
          <w:rFonts w:ascii="Times New Roman" w:hAnsi="Times New Roman"/>
          <w:sz w:val="28"/>
          <w:szCs w:val="28"/>
        </w:rPr>
        <w:t xml:space="preserve">88,9 </w:t>
      </w:r>
      <w:r>
        <w:rPr>
          <w:rFonts w:ascii="Times New Roman" w:hAnsi="Times New Roman"/>
          <w:sz w:val="28"/>
          <w:szCs w:val="28"/>
        </w:rPr>
        <w:t xml:space="preserve"> рублей средства областного бюджета</w:t>
      </w:r>
      <w:r w:rsidRPr="00CA6F74"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параметров бюджета к первоначально утвержденным значениям  </w:t>
      </w:r>
      <w:r w:rsidR="0044337C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4A449B">
        <w:rPr>
          <w:rFonts w:ascii="Times New Roman" w:hAnsi="Times New Roman"/>
          <w:sz w:val="28"/>
          <w:szCs w:val="28"/>
        </w:rPr>
        <w:t>175,0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44337C">
        <w:rPr>
          <w:rFonts w:ascii="Times New Roman" w:hAnsi="Times New Roman"/>
          <w:sz w:val="28"/>
          <w:szCs w:val="28"/>
        </w:rPr>
        <w:t xml:space="preserve"> или </w:t>
      </w:r>
      <w:r w:rsidR="004A449B">
        <w:rPr>
          <w:rFonts w:ascii="Times New Roman" w:hAnsi="Times New Roman"/>
          <w:sz w:val="28"/>
          <w:szCs w:val="28"/>
        </w:rPr>
        <w:t>9,8 процентов</w:t>
      </w:r>
      <w:r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работы за 20</w:t>
      </w:r>
      <w:r w:rsidR="004A449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расходы муниципальной программы исполнены на </w:t>
      </w:r>
      <w:r w:rsidR="004A449B">
        <w:rPr>
          <w:rFonts w:ascii="Times New Roman" w:hAnsi="Times New Roman"/>
          <w:sz w:val="28"/>
          <w:szCs w:val="28"/>
        </w:rPr>
        <w:t>1798,2</w:t>
      </w:r>
      <w:r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4A449B">
        <w:rPr>
          <w:rFonts w:ascii="Times New Roman" w:hAnsi="Times New Roman"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 xml:space="preserve"> процента уточненного годового плана.</w:t>
      </w:r>
    </w:p>
    <w:p w:rsidR="0048419F" w:rsidRPr="00D61739" w:rsidRDefault="0048419F" w:rsidP="003163B9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bCs/>
          <w:sz w:val="28"/>
          <w:szCs w:val="28"/>
        </w:rPr>
        <w:t xml:space="preserve"> </w:t>
      </w:r>
      <w:r w:rsidRPr="00D6173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тыс.</w:t>
      </w:r>
      <w:r w:rsidRPr="00D61739">
        <w:rPr>
          <w:rFonts w:ascii="Times New Roman" w:hAnsi="Times New Roman"/>
          <w:sz w:val="28"/>
          <w:szCs w:val="28"/>
        </w:rPr>
        <w:t>рублей)</w:t>
      </w:r>
      <w:bookmarkStart w:id="0" w:name="_GoBack"/>
      <w:bookmarkEnd w:id="0"/>
    </w:p>
    <w:tbl>
      <w:tblPr>
        <w:tblW w:w="534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5"/>
        <w:gridCol w:w="1474"/>
        <w:gridCol w:w="1426"/>
        <w:gridCol w:w="1412"/>
        <w:gridCol w:w="810"/>
      </w:tblGrid>
      <w:tr w:rsidR="0048419F" w:rsidRPr="00841EB5" w:rsidTr="00961FEA">
        <w:trPr>
          <w:cantSplit/>
          <w:trHeight w:val="300"/>
          <w:tblHeader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48419F" w:rsidP="004A449B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 20</w:t>
            </w:r>
            <w:r w:rsidR="004A44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48419F" w:rsidP="004A449B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Уточнено 20</w:t>
            </w:r>
            <w:r w:rsidR="004A44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48419F" w:rsidP="004A449B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4A44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% исп.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4A44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</w:t>
            </w:r>
            <w:r w:rsidR="00E27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еализация отдельных полномочий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Рябчи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нско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 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сельско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 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поселени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Дубровского муниципального района Брянской области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 20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-202</w:t>
            </w:r>
            <w:r w:rsidR="004A4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B555DA" w:rsidP="00B555DA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1623,2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1798,2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1798,2</w:t>
            </w:r>
          </w:p>
        </w:tc>
        <w:tc>
          <w:tcPr>
            <w:tcW w:w="810" w:type="dxa"/>
            <w:vAlign w:val="center"/>
          </w:tcPr>
          <w:p w:rsidR="0048419F" w:rsidRPr="00841EB5" w:rsidRDefault="002E151B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Обеспечение мобилизационной подготовки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B555DA" w:rsidP="00F7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B555DA" w:rsidP="00B555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1542,3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1709,3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1709,3</w:t>
            </w:r>
          </w:p>
        </w:tc>
        <w:tc>
          <w:tcPr>
            <w:tcW w:w="810" w:type="dxa"/>
            <w:vAlign w:val="center"/>
          </w:tcPr>
          <w:p w:rsidR="0048419F" w:rsidRPr="00841EB5" w:rsidRDefault="00B555DA" w:rsidP="000F10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Создание условий для эффективной деятельности Главы и аппарата администрации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1189,1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1222,5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77580" w:rsidP="00B555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1222,</w:t>
            </w:r>
            <w:r w:rsidR="00B555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977B2D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977B2D" w:rsidRPr="00841EB5" w:rsidRDefault="00977B2D" w:rsidP="00977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</w:t>
            </w:r>
            <w:r>
              <w:rPr>
                <w:rFonts w:ascii="Times New Roman" w:hAnsi="Times New Roman"/>
                <w:sz w:val="24"/>
                <w:szCs w:val="24"/>
              </w:rPr>
              <w:t>утреннего</w:t>
            </w:r>
            <w:r w:rsidRPr="00841EB5">
              <w:rPr>
                <w:rFonts w:ascii="Times New Roman" w:hAnsi="Times New Roman"/>
                <w:sz w:val="24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1474" w:type="dxa"/>
            <w:noWrap/>
            <w:vAlign w:val="center"/>
          </w:tcPr>
          <w:p w:rsidR="00977B2D" w:rsidRDefault="00977B2D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noWrap/>
            <w:vAlign w:val="center"/>
          </w:tcPr>
          <w:p w:rsidR="00977B2D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noWrap/>
            <w:vAlign w:val="center"/>
          </w:tcPr>
          <w:p w:rsidR="00977B2D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10" w:type="dxa"/>
            <w:vAlign w:val="center"/>
          </w:tcPr>
          <w:p w:rsidR="00977B2D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E27453" w:rsidP="0096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</w:t>
            </w:r>
            <w:r w:rsidR="0048419F" w:rsidRPr="00841EB5">
              <w:rPr>
                <w:rFonts w:ascii="Times New Roman" w:hAnsi="Times New Roman"/>
                <w:sz w:val="24"/>
                <w:szCs w:val="24"/>
              </w:rPr>
              <w:t xml:space="preserve"> эффективного управления и распоряжения муниципальным имуществом  (в том числе земельными участками), рационального его использования, оценки и признания прав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77B2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B555DA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810" w:type="dxa"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8419F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977B2D" w:rsidRPr="00841EB5" w:rsidRDefault="00977B2D" w:rsidP="00977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части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архивных фондов поселений</w:t>
            </w:r>
          </w:p>
        </w:tc>
        <w:tc>
          <w:tcPr>
            <w:tcW w:w="1474" w:type="dxa"/>
            <w:noWrap/>
            <w:vAlign w:val="center"/>
          </w:tcPr>
          <w:p w:rsidR="00977B2D" w:rsidRDefault="00977B2D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noWrap/>
            <w:vAlign w:val="center"/>
          </w:tcPr>
          <w:p w:rsidR="00977B2D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noWrap/>
            <w:vAlign w:val="center"/>
          </w:tcPr>
          <w:p w:rsidR="00977B2D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10" w:type="dxa"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7B2D" w:rsidRPr="00841EB5" w:rsidTr="00961FEA">
        <w:trPr>
          <w:cantSplit/>
          <w:trHeight w:val="508"/>
        </w:trPr>
        <w:tc>
          <w:tcPr>
            <w:tcW w:w="5105" w:type="dxa"/>
            <w:noWrap/>
            <w:vAlign w:val="center"/>
          </w:tcPr>
          <w:p w:rsidR="00977B2D" w:rsidRPr="00841EB5" w:rsidRDefault="00977B2D" w:rsidP="00977B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Расходы на мероприятия в сфере пожарной безопасности</w:t>
            </w:r>
          </w:p>
        </w:tc>
        <w:tc>
          <w:tcPr>
            <w:tcW w:w="1474" w:type="dxa"/>
            <w:noWrap/>
            <w:vAlign w:val="center"/>
          </w:tcPr>
          <w:p w:rsidR="00977B2D" w:rsidRPr="00841EB5" w:rsidRDefault="00977B2D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977B2D" w:rsidRPr="00841EB5" w:rsidRDefault="00B555DA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412" w:type="dxa"/>
            <w:noWrap/>
            <w:vAlign w:val="center"/>
          </w:tcPr>
          <w:p w:rsidR="00977B2D" w:rsidRPr="00841EB5" w:rsidRDefault="00B555DA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810" w:type="dxa"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977B2D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961FEA">
        <w:trPr>
          <w:cantSplit/>
          <w:trHeight w:val="1038"/>
        </w:trPr>
        <w:tc>
          <w:tcPr>
            <w:tcW w:w="5105" w:type="dxa"/>
            <w:noWrap/>
            <w:vAlign w:val="center"/>
          </w:tcPr>
          <w:p w:rsidR="00977B2D" w:rsidRPr="00841EB5" w:rsidRDefault="00977B2D" w:rsidP="00977B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Содержание, текущий и капитальный ремонт и обеспечение безопасности гидротехнических сооружений</w:t>
            </w:r>
          </w:p>
        </w:tc>
        <w:tc>
          <w:tcPr>
            <w:tcW w:w="1474" w:type="dxa"/>
            <w:noWrap/>
            <w:vAlign w:val="center"/>
          </w:tcPr>
          <w:p w:rsidR="00977B2D" w:rsidRPr="00841EB5" w:rsidRDefault="00B555DA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26" w:type="dxa"/>
            <w:noWrap/>
            <w:vAlign w:val="center"/>
          </w:tcPr>
          <w:p w:rsidR="00977B2D" w:rsidRPr="00841EB5" w:rsidRDefault="00B555DA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412" w:type="dxa"/>
            <w:noWrap/>
            <w:vAlign w:val="center"/>
          </w:tcPr>
          <w:p w:rsidR="00977B2D" w:rsidRPr="00841EB5" w:rsidRDefault="00B555DA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810" w:type="dxa"/>
            <w:vAlign w:val="center"/>
          </w:tcPr>
          <w:p w:rsidR="00977B2D" w:rsidRPr="00841EB5" w:rsidRDefault="00B555DA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977B2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02FB9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Организация и обеспечение освещения улиц</w:t>
            </w:r>
          </w:p>
        </w:tc>
        <w:tc>
          <w:tcPr>
            <w:tcW w:w="1474" w:type="dxa"/>
            <w:noWrap/>
            <w:vAlign w:val="center"/>
          </w:tcPr>
          <w:p w:rsidR="00802FB9" w:rsidRPr="00841EB5" w:rsidRDefault="00B555DA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1426" w:type="dxa"/>
            <w:noWrap/>
            <w:vAlign w:val="center"/>
          </w:tcPr>
          <w:p w:rsidR="00802FB9" w:rsidRPr="00841EB5" w:rsidRDefault="00B555DA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144,7</w:t>
            </w:r>
          </w:p>
        </w:tc>
        <w:tc>
          <w:tcPr>
            <w:tcW w:w="1412" w:type="dxa"/>
            <w:noWrap/>
            <w:vAlign w:val="center"/>
          </w:tcPr>
          <w:p w:rsidR="00802FB9" w:rsidRPr="00841EB5" w:rsidRDefault="00B555DA" w:rsidP="00B555D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144,7</w:t>
            </w:r>
          </w:p>
        </w:tc>
        <w:tc>
          <w:tcPr>
            <w:tcW w:w="810" w:type="dxa"/>
            <w:vAlign w:val="center"/>
          </w:tcPr>
          <w:p w:rsidR="00802FB9" w:rsidRPr="00841EB5" w:rsidRDefault="00802FB9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802FB9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Расходы на мероприятия по благоустройству территории поселения</w:t>
            </w:r>
          </w:p>
        </w:tc>
        <w:tc>
          <w:tcPr>
            <w:tcW w:w="1474" w:type="dxa"/>
            <w:noWrap/>
            <w:vAlign w:val="center"/>
          </w:tcPr>
          <w:p w:rsidR="00802FB9" w:rsidRPr="00841EB5" w:rsidRDefault="00B555DA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02FB9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802FB9" w:rsidRPr="00841EB5" w:rsidRDefault="00B555DA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250,4</w:t>
            </w:r>
          </w:p>
        </w:tc>
        <w:tc>
          <w:tcPr>
            <w:tcW w:w="1412" w:type="dxa"/>
            <w:noWrap/>
            <w:vAlign w:val="center"/>
          </w:tcPr>
          <w:p w:rsidR="00802FB9" w:rsidRPr="00841EB5" w:rsidRDefault="00B555DA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250,4</w:t>
            </w:r>
          </w:p>
        </w:tc>
        <w:tc>
          <w:tcPr>
            <w:tcW w:w="810" w:type="dxa"/>
            <w:vAlign w:val="center"/>
          </w:tcPr>
          <w:p w:rsidR="00802FB9" w:rsidRPr="00841EB5" w:rsidRDefault="00B555DA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802FB9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рганизации и осуществлению мероприятий по работе с детьми и молодежью в поселении </w:t>
            </w:r>
          </w:p>
        </w:tc>
        <w:tc>
          <w:tcPr>
            <w:tcW w:w="1474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26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2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10" w:type="dxa"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 xml:space="preserve">Расходы на мероприятия по охране, сохранению и популяризации культурного наследия </w:t>
            </w:r>
          </w:p>
        </w:tc>
        <w:tc>
          <w:tcPr>
            <w:tcW w:w="1474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26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2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10" w:type="dxa"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74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10" w:type="dxa"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474" w:type="dxa"/>
            <w:noWrap/>
            <w:vAlign w:val="center"/>
          </w:tcPr>
          <w:p w:rsidR="003E16B0" w:rsidRPr="00841EB5" w:rsidRDefault="00B555DA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3E16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3E16B0"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B555DA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B555DA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474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48419F" w:rsidRDefault="0048419F" w:rsidP="003163B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Резервный фонд </w:t>
      </w:r>
      <w:r w:rsidR="00B555DA">
        <w:rPr>
          <w:rFonts w:ascii="Times New Roman" w:hAnsi="Times New Roman"/>
          <w:sz w:val="28"/>
          <w:szCs w:val="28"/>
        </w:rPr>
        <w:t xml:space="preserve"> Рябч</w:t>
      </w:r>
      <w:r>
        <w:rPr>
          <w:rFonts w:ascii="Times New Roman" w:hAnsi="Times New Roman"/>
          <w:sz w:val="28"/>
          <w:szCs w:val="28"/>
        </w:rPr>
        <w:t>инского сельского поселения</w:t>
      </w:r>
      <w:r w:rsidR="00B555DA">
        <w:rPr>
          <w:rFonts w:ascii="Times New Roman" w:hAnsi="Times New Roman"/>
          <w:sz w:val="28"/>
          <w:szCs w:val="28"/>
        </w:rPr>
        <w:t xml:space="preserve"> Дубровского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запланирован в объеме 5,0 тыс. рублей.  </w:t>
      </w:r>
      <w:r w:rsidRPr="00FC1C63">
        <w:rPr>
          <w:rFonts w:ascii="Times New Roman" w:hAnsi="Times New Roman"/>
          <w:sz w:val="28"/>
          <w:szCs w:val="28"/>
        </w:rPr>
        <w:t xml:space="preserve">В отчетном периоде изменения в объем резервного фонда </w:t>
      </w:r>
      <w:r>
        <w:rPr>
          <w:rFonts w:ascii="Times New Roman" w:hAnsi="Times New Roman"/>
          <w:sz w:val="28"/>
          <w:szCs w:val="28"/>
        </w:rPr>
        <w:t>не вносились, расходы не производились.</w:t>
      </w:r>
    </w:p>
    <w:p w:rsidR="0048419F" w:rsidRPr="003163B9" w:rsidRDefault="0048419F" w:rsidP="003163B9">
      <w:pPr>
        <w:rPr>
          <w:szCs w:val="28"/>
        </w:rPr>
      </w:pPr>
    </w:p>
    <w:sectPr w:rsidR="0048419F" w:rsidRPr="003163B9" w:rsidSect="00774EF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86" w:rsidRDefault="00374386" w:rsidP="00774EF4">
      <w:pPr>
        <w:spacing w:after="0" w:line="240" w:lineRule="auto"/>
      </w:pPr>
      <w:r>
        <w:separator/>
      </w:r>
    </w:p>
  </w:endnote>
  <w:endnote w:type="continuationSeparator" w:id="0">
    <w:p w:rsidR="00374386" w:rsidRDefault="00374386" w:rsidP="0077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86" w:rsidRDefault="00374386" w:rsidP="00774EF4">
      <w:pPr>
        <w:spacing w:after="0" w:line="240" w:lineRule="auto"/>
      </w:pPr>
      <w:r>
        <w:separator/>
      </w:r>
    </w:p>
  </w:footnote>
  <w:footnote w:type="continuationSeparator" w:id="0">
    <w:p w:rsidR="00374386" w:rsidRDefault="00374386" w:rsidP="0077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9F" w:rsidRDefault="00DC5A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51B">
      <w:rPr>
        <w:noProof/>
      </w:rPr>
      <w:t>2</w:t>
    </w:r>
    <w:r>
      <w:rPr>
        <w:noProof/>
      </w:rPr>
      <w:fldChar w:fldCharType="end"/>
    </w:r>
  </w:p>
  <w:p w:rsidR="0048419F" w:rsidRDefault="004841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31F"/>
    <w:multiLevelType w:val="multilevel"/>
    <w:tmpl w:val="C24C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5D4EDF"/>
    <w:multiLevelType w:val="multilevel"/>
    <w:tmpl w:val="74DE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EE0C33"/>
    <w:multiLevelType w:val="multilevel"/>
    <w:tmpl w:val="67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B5789D"/>
    <w:multiLevelType w:val="multilevel"/>
    <w:tmpl w:val="D36C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777711"/>
    <w:multiLevelType w:val="multilevel"/>
    <w:tmpl w:val="1972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5B95F7C"/>
    <w:multiLevelType w:val="multilevel"/>
    <w:tmpl w:val="E7F6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A641E0"/>
    <w:multiLevelType w:val="multilevel"/>
    <w:tmpl w:val="E6D8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511E53"/>
    <w:multiLevelType w:val="multilevel"/>
    <w:tmpl w:val="3B84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B36"/>
    <w:rsid w:val="00010DCB"/>
    <w:rsid w:val="000350E3"/>
    <w:rsid w:val="00044932"/>
    <w:rsid w:val="000453F0"/>
    <w:rsid w:val="00057318"/>
    <w:rsid w:val="000F1092"/>
    <w:rsid w:val="00104F77"/>
    <w:rsid w:val="001151E1"/>
    <w:rsid w:val="001A3913"/>
    <w:rsid w:val="001B1A07"/>
    <w:rsid w:val="001B25EE"/>
    <w:rsid w:val="0021541E"/>
    <w:rsid w:val="002563CD"/>
    <w:rsid w:val="002E151B"/>
    <w:rsid w:val="002E765F"/>
    <w:rsid w:val="003163B9"/>
    <w:rsid w:val="00324E1F"/>
    <w:rsid w:val="00374386"/>
    <w:rsid w:val="003B0E8A"/>
    <w:rsid w:val="003D4E44"/>
    <w:rsid w:val="003E16B0"/>
    <w:rsid w:val="00411ACD"/>
    <w:rsid w:val="004369D0"/>
    <w:rsid w:val="0044337C"/>
    <w:rsid w:val="004465CE"/>
    <w:rsid w:val="0048419F"/>
    <w:rsid w:val="004A449B"/>
    <w:rsid w:val="004B5993"/>
    <w:rsid w:val="004F7368"/>
    <w:rsid w:val="00521CB3"/>
    <w:rsid w:val="00547CD0"/>
    <w:rsid w:val="00570D9B"/>
    <w:rsid w:val="00580364"/>
    <w:rsid w:val="005F1B6F"/>
    <w:rsid w:val="006641BF"/>
    <w:rsid w:val="006856FF"/>
    <w:rsid w:val="00691FED"/>
    <w:rsid w:val="00694847"/>
    <w:rsid w:val="006A08BD"/>
    <w:rsid w:val="006B1250"/>
    <w:rsid w:val="006D5D3E"/>
    <w:rsid w:val="00723BF4"/>
    <w:rsid w:val="00737CCA"/>
    <w:rsid w:val="00774EF4"/>
    <w:rsid w:val="007B2758"/>
    <w:rsid w:val="007D0F18"/>
    <w:rsid w:val="007E4D15"/>
    <w:rsid w:val="00802FB9"/>
    <w:rsid w:val="00837E4C"/>
    <w:rsid w:val="00841EB5"/>
    <w:rsid w:val="00842F46"/>
    <w:rsid w:val="00856444"/>
    <w:rsid w:val="0086715E"/>
    <w:rsid w:val="00897969"/>
    <w:rsid w:val="00912ED7"/>
    <w:rsid w:val="00961FEA"/>
    <w:rsid w:val="00966DE6"/>
    <w:rsid w:val="00977B2D"/>
    <w:rsid w:val="00990160"/>
    <w:rsid w:val="009B334D"/>
    <w:rsid w:val="00A05841"/>
    <w:rsid w:val="00A22961"/>
    <w:rsid w:val="00A240B4"/>
    <w:rsid w:val="00A36C27"/>
    <w:rsid w:val="00A71C67"/>
    <w:rsid w:val="00A72498"/>
    <w:rsid w:val="00A83A2F"/>
    <w:rsid w:val="00B555DA"/>
    <w:rsid w:val="00B60A42"/>
    <w:rsid w:val="00B924D4"/>
    <w:rsid w:val="00BB5117"/>
    <w:rsid w:val="00BC48D0"/>
    <w:rsid w:val="00C13DD4"/>
    <w:rsid w:val="00C45157"/>
    <w:rsid w:val="00C6460F"/>
    <w:rsid w:val="00C94B36"/>
    <w:rsid w:val="00CA6F74"/>
    <w:rsid w:val="00CC2A25"/>
    <w:rsid w:val="00D34866"/>
    <w:rsid w:val="00D539F7"/>
    <w:rsid w:val="00D61739"/>
    <w:rsid w:val="00D76892"/>
    <w:rsid w:val="00D836ED"/>
    <w:rsid w:val="00DC5A95"/>
    <w:rsid w:val="00DD16A3"/>
    <w:rsid w:val="00DF0AD6"/>
    <w:rsid w:val="00DF7752"/>
    <w:rsid w:val="00E27453"/>
    <w:rsid w:val="00E36568"/>
    <w:rsid w:val="00E42D15"/>
    <w:rsid w:val="00E43425"/>
    <w:rsid w:val="00E44373"/>
    <w:rsid w:val="00E9072E"/>
    <w:rsid w:val="00EA3C59"/>
    <w:rsid w:val="00EE177D"/>
    <w:rsid w:val="00EF7041"/>
    <w:rsid w:val="00F77580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0356E"/>
  <w15:docId w15:val="{9AF0DAC5-D6AC-49E0-A0BD-101FA1B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B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56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856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A39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644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85644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1A3913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uiPriority w:val="99"/>
    <w:semiHidden/>
    <w:rsid w:val="00C94B3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5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74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74EF4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4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74EF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F70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2021-02-08T10:05:00Z</cp:lastPrinted>
  <dcterms:created xsi:type="dcterms:W3CDTF">2018-06-01T10:54:00Z</dcterms:created>
  <dcterms:modified xsi:type="dcterms:W3CDTF">2021-02-08T10:05:00Z</dcterms:modified>
</cp:coreProperties>
</file>