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454B" w14:textId="77777777" w:rsidR="00933CC9" w:rsidRDefault="00933CC9" w:rsidP="00E51A7C">
      <w:pPr>
        <w:jc w:val="center"/>
        <w:outlineLvl w:val="0"/>
        <w:rPr>
          <w:color w:val="000000"/>
          <w:sz w:val="28"/>
          <w:szCs w:val="28"/>
          <w:lang w:val="ru-RU"/>
        </w:rPr>
      </w:pPr>
    </w:p>
    <w:p w14:paraId="72ECDE10" w14:textId="225B56A2" w:rsidR="00E51A7C" w:rsidRPr="001963D3" w:rsidRDefault="00E51A7C" w:rsidP="001963D3">
      <w:pPr>
        <w:jc w:val="center"/>
        <w:outlineLvl w:val="0"/>
        <w:rPr>
          <w:color w:val="000000"/>
          <w:sz w:val="28"/>
          <w:szCs w:val="28"/>
          <w:lang w:val="ru-RU"/>
        </w:rPr>
      </w:pPr>
      <w:r w:rsidRPr="001963D3">
        <w:rPr>
          <w:color w:val="000000"/>
          <w:sz w:val="28"/>
          <w:szCs w:val="28"/>
          <w:lang w:val="ru-RU"/>
        </w:rPr>
        <w:t>РОССИЙСКАЯ ФЕДЕРАЦИЯ</w:t>
      </w:r>
    </w:p>
    <w:p w14:paraId="0410020E" w14:textId="77777777" w:rsidR="00E51A7C" w:rsidRPr="001963D3" w:rsidRDefault="00E51A7C" w:rsidP="001963D3">
      <w:pPr>
        <w:jc w:val="center"/>
        <w:outlineLvl w:val="0"/>
        <w:rPr>
          <w:color w:val="000000"/>
          <w:sz w:val="28"/>
          <w:szCs w:val="28"/>
          <w:lang w:val="ru-RU"/>
        </w:rPr>
      </w:pPr>
      <w:r w:rsidRPr="001963D3">
        <w:rPr>
          <w:color w:val="000000"/>
          <w:sz w:val="28"/>
          <w:szCs w:val="28"/>
          <w:lang w:val="ru-RU"/>
        </w:rPr>
        <w:t>БРЯНСКАЯ ОБЛАСТЬ</w:t>
      </w:r>
    </w:p>
    <w:p w14:paraId="752B7879" w14:textId="77777777" w:rsidR="00E51A7C" w:rsidRPr="001963D3" w:rsidRDefault="00E51A7C" w:rsidP="001963D3">
      <w:pPr>
        <w:pStyle w:val="a3"/>
        <w:jc w:val="center"/>
        <w:rPr>
          <w:iCs/>
          <w:color w:val="000000"/>
          <w:sz w:val="28"/>
          <w:szCs w:val="28"/>
          <w:lang w:val="ru-RU"/>
        </w:rPr>
      </w:pPr>
      <w:r w:rsidRPr="001963D3">
        <w:rPr>
          <w:iCs/>
          <w:sz w:val="28"/>
          <w:szCs w:val="28"/>
          <w:lang w:val="ru-RU"/>
        </w:rPr>
        <w:t>ДУБРОВСКИЙ РАЙОН</w:t>
      </w:r>
    </w:p>
    <w:p w14:paraId="1FB9AC4D" w14:textId="77777777" w:rsidR="00E51A7C" w:rsidRPr="001963D3" w:rsidRDefault="00E51A7C" w:rsidP="001963D3">
      <w:pPr>
        <w:pStyle w:val="a3"/>
        <w:jc w:val="center"/>
        <w:rPr>
          <w:iCs/>
          <w:sz w:val="28"/>
          <w:szCs w:val="28"/>
          <w:lang w:val="ru-RU"/>
        </w:rPr>
      </w:pPr>
      <w:r w:rsidRPr="001963D3">
        <w:rPr>
          <w:iCs/>
          <w:sz w:val="28"/>
          <w:szCs w:val="28"/>
          <w:lang w:val="ru-RU"/>
        </w:rPr>
        <w:t>РЯБЧИНСКАЯ СЕЛЬСКАЯ АДМИНИСТРАЦИЯ</w:t>
      </w:r>
    </w:p>
    <w:p w14:paraId="5DD23608" w14:textId="7A9C81F9" w:rsidR="00E51A7C" w:rsidRPr="001963D3" w:rsidRDefault="00E51A7C" w:rsidP="001963D3">
      <w:pPr>
        <w:jc w:val="center"/>
        <w:rPr>
          <w:sz w:val="28"/>
          <w:szCs w:val="28"/>
          <w:lang w:val="ru-RU"/>
        </w:rPr>
      </w:pPr>
      <w:r w:rsidRPr="001963D3">
        <w:rPr>
          <w:sz w:val="28"/>
          <w:szCs w:val="28"/>
          <w:lang w:val="ru-RU"/>
        </w:rPr>
        <w:t>П О С Т А Н О В Л Е Н И Е</w:t>
      </w:r>
    </w:p>
    <w:p w14:paraId="2ED8C650" w14:textId="495EC11D" w:rsidR="00E51A7C" w:rsidRDefault="00315FDF" w:rsidP="00E51A7C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от </w:t>
      </w:r>
      <w:r w:rsidR="00E51A7C">
        <w:rPr>
          <w:sz w:val="28"/>
          <w:szCs w:val="28"/>
          <w:lang w:val="ru-RU"/>
        </w:rPr>
        <w:t xml:space="preserve"> </w:t>
      </w:r>
      <w:r w:rsidR="00901108">
        <w:rPr>
          <w:sz w:val="28"/>
          <w:szCs w:val="28"/>
          <w:lang w:val="ru-RU"/>
        </w:rPr>
        <w:t>19</w:t>
      </w:r>
      <w:proofErr w:type="gramEnd"/>
      <w:r w:rsidR="00CB33CB">
        <w:rPr>
          <w:sz w:val="28"/>
          <w:szCs w:val="28"/>
          <w:lang w:val="ru-RU"/>
        </w:rPr>
        <w:t xml:space="preserve"> </w:t>
      </w:r>
      <w:r w:rsidR="00901108">
        <w:rPr>
          <w:sz w:val="28"/>
          <w:szCs w:val="28"/>
          <w:lang w:val="ru-RU"/>
        </w:rPr>
        <w:t>января</w:t>
      </w:r>
      <w:r>
        <w:rPr>
          <w:sz w:val="28"/>
          <w:szCs w:val="28"/>
          <w:lang w:val="ru-RU"/>
        </w:rPr>
        <w:t xml:space="preserve"> 202</w:t>
      </w:r>
      <w:r w:rsidR="00901108">
        <w:rPr>
          <w:sz w:val="28"/>
          <w:szCs w:val="28"/>
          <w:lang w:val="ru-RU"/>
        </w:rPr>
        <w:t>4</w:t>
      </w:r>
      <w:r w:rsidR="00E51A7C">
        <w:rPr>
          <w:sz w:val="28"/>
          <w:szCs w:val="28"/>
          <w:lang w:val="ru-RU"/>
        </w:rPr>
        <w:t xml:space="preserve"> года №_</w:t>
      </w:r>
      <w:r w:rsidR="00901108">
        <w:rPr>
          <w:sz w:val="28"/>
          <w:szCs w:val="28"/>
          <w:lang w:val="ru-RU"/>
        </w:rPr>
        <w:t>1</w:t>
      </w:r>
    </w:p>
    <w:p w14:paraId="4D3CBE02" w14:textId="77777777" w:rsidR="00E51A7C" w:rsidRDefault="00E51A7C" w:rsidP="00E51A7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Рябчи</w:t>
      </w:r>
      <w:proofErr w:type="spellEnd"/>
    </w:p>
    <w:p w14:paraId="659653AD" w14:textId="77777777" w:rsidR="00901108" w:rsidRDefault="00E51A7C" w:rsidP="00E51A7C">
      <w:pPr>
        <w:rPr>
          <w:sz w:val="28"/>
          <w:lang w:val="ru-RU"/>
        </w:rPr>
      </w:pPr>
      <w:r>
        <w:rPr>
          <w:sz w:val="28"/>
          <w:lang w:val="ru-RU"/>
        </w:rPr>
        <w:t>«О</w:t>
      </w:r>
      <w:r w:rsidR="007B27F9">
        <w:rPr>
          <w:sz w:val="28"/>
          <w:lang w:val="ru-RU"/>
        </w:rPr>
        <w:t xml:space="preserve"> </w:t>
      </w:r>
      <w:r w:rsidR="00901108">
        <w:rPr>
          <w:sz w:val="28"/>
          <w:lang w:val="ru-RU"/>
        </w:rPr>
        <w:t xml:space="preserve">внесении изменений в </w:t>
      </w:r>
    </w:p>
    <w:p w14:paraId="42429F04" w14:textId="3CE722CE" w:rsidR="00901108" w:rsidRPr="00901108" w:rsidRDefault="00901108" w:rsidP="00901108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>
        <w:rPr>
          <w:rFonts w:ascii="Times New Roman" w:eastAsia="Batang" w:hAnsi="Times New Roman"/>
          <w:b w:val="0"/>
          <w:bCs/>
          <w:sz w:val="28"/>
          <w:szCs w:val="28"/>
        </w:rPr>
        <w:t>«</w:t>
      </w:r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 xml:space="preserve">Порядок санкционирования оплаты </w:t>
      </w:r>
    </w:p>
    <w:p w14:paraId="44FDEA13" w14:textId="260E8CEF" w:rsidR="00901108" w:rsidRPr="00901108" w:rsidRDefault="00901108" w:rsidP="00901108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>денежных обязательств получателей средств бюджета</w:t>
      </w:r>
    </w:p>
    <w:p w14:paraId="25B64713" w14:textId="0EA4F5D5" w:rsidR="00CC4D1B" w:rsidRDefault="00901108" w:rsidP="00CC4D1B">
      <w:pPr>
        <w:pStyle w:val="ConsTitle"/>
        <w:widowControl/>
        <w:ind w:right="3203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proofErr w:type="spellStart"/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>Рябчинского</w:t>
      </w:r>
      <w:proofErr w:type="spellEnd"/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 xml:space="preserve"> сельского поселения Дубровского </w:t>
      </w:r>
      <w:proofErr w:type="spellStart"/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>муниципальногорайона</w:t>
      </w:r>
      <w:proofErr w:type="spellEnd"/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 xml:space="preserve"> Брянской области и администраторов источников</w:t>
      </w:r>
      <w:r w:rsidR="001963D3">
        <w:rPr>
          <w:rFonts w:ascii="Times New Roman" w:eastAsia="Batang" w:hAnsi="Times New Roman"/>
          <w:b w:val="0"/>
          <w:bCs/>
          <w:sz w:val="28"/>
          <w:szCs w:val="28"/>
        </w:rPr>
        <w:t xml:space="preserve"> </w:t>
      </w:r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>финансирования дефицита бюджета</w:t>
      </w:r>
      <w:r w:rsidR="00CC4D1B">
        <w:rPr>
          <w:rFonts w:ascii="Times New Roman" w:eastAsia="Batang" w:hAnsi="Times New Roman"/>
          <w:b w:val="0"/>
          <w:bCs/>
          <w:sz w:val="28"/>
          <w:szCs w:val="28"/>
        </w:rPr>
        <w:t xml:space="preserve"> </w:t>
      </w:r>
      <w:proofErr w:type="spellStart"/>
      <w:r w:rsidR="00CC4D1B" w:rsidRPr="00901108">
        <w:rPr>
          <w:rFonts w:ascii="Times New Roman" w:eastAsia="Batang" w:hAnsi="Times New Roman"/>
          <w:b w:val="0"/>
          <w:bCs/>
          <w:sz w:val="28"/>
          <w:szCs w:val="28"/>
        </w:rPr>
        <w:t>Рябчинского</w:t>
      </w:r>
      <w:proofErr w:type="spellEnd"/>
      <w:r w:rsidR="00CC4D1B" w:rsidRPr="00901108">
        <w:rPr>
          <w:rFonts w:ascii="Times New Roman" w:eastAsia="Batang" w:hAnsi="Times New Roman"/>
          <w:b w:val="0"/>
          <w:bCs/>
          <w:sz w:val="28"/>
          <w:szCs w:val="28"/>
        </w:rPr>
        <w:t xml:space="preserve"> сельского поселения </w:t>
      </w:r>
    </w:p>
    <w:p w14:paraId="21F4A34E" w14:textId="7699A6C4" w:rsidR="00E51A7C" w:rsidRPr="00901108" w:rsidRDefault="00901108" w:rsidP="00901108">
      <w:pPr>
        <w:pStyle w:val="ConsTitle"/>
        <w:widowControl/>
        <w:ind w:right="3203"/>
        <w:jc w:val="both"/>
        <w:rPr>
          <w:sz w:val="28"/>
          <w:szCs w:val="28"/>
        </w:rPr>
      </w:pPr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>Дубровского муниципального района Брянской области</w:t>
      </w:r>
      <w:r>
        <w:rPr>
          <w:rFonts w:ascii="Times New Roman" w:eastAsia="Batang" w:hAnsi="Times New Roman"/>
          <w:b w:val="0"/>
          <w:bCs/>
          <w:sz w:val="28"/>
          <w:szCs w:val="28"/>
        </w:rPr>
        <w:t xml:space="preserve">» утвержденный Постановлением </w:t>
      </w:r>
      <w:proofErr w:type="spellStart"/>
      <w:r>
        <w:rPr>
          <w:rFonts w:ascii="Times New Roman" w:eastAsia="Batang" w:hAnsi="Times New Roman"/>
          <w:b w:val="0"/>
          <w:bCs/>
          <w:sz w:val="28"/>
          <w:szCs w:val="28"/>
        </w:rPr>
        <w:t>Рябчинской</w:t>
      </w:r>
      <w:proofErr w:type="spellEnd"/>
      <w:r>
        <w:rPr>
          <w:rFonts w:ascii="Times New Roman" w:eastAsia="Batang" w:hAnsi="Times New Roman"/>
          <w:b w:val="0"/>
          <w:bCs/>
          <w:sz w:val="28"/>
          <w:szCs w:val="28"/>
        </w:rPr>
        <w:t xml:space="preserve"> сельской администрации № 45 от 28.12.2021г.</w:t>
      </w:r>
    </w:p>
    <w:p w14:paraId="4129B975" w14:textId="77777777" w:rsidR="00E51A7C" w:rsidRDefault="00E51A7C" w:rsidP="00E51A7C">
      <w:pPr>
        <w:jc w:val="both"/>
        <w:rPr>
          <w:sz w:val="28"/>
          <w:szCs w:val="28"/>
          <w:lang w:val="ru-RU"/>
        </w:rPr>
      </w:pPr>
    </w:p>
    <w:p w14:paraId="78BC9A56" w14:textId="23265DCE" w:rsidR="00E51A7C" w:rsidRDefault="00E51A7C" w:rsidP="00E51A7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</w:t>
      </w:r>
      <w:r w:rsidR="00901108">
        <w:rPr>
          <w:sz w:val="28"/>
          <w:szCs w:val="28"/>
          <w:lang w:val="ru-RU"/>
        </w:rPr>
        <w:t xml:space="preserve">со статьей 219 Бюджетного </w:t>
      </w:r>
      <w:proofErr w:type="gramStart"/>
      <w:r w:rsidR="00901108">
        <w:rPr>
          <w:sz w:val="28"/>
          <w:szCs w:val="28"/>
          <w:lang w:val="ru-RU"/>
        </w:rPr>
        <w:t xml:space="preserve">кодекса </w:t>
      </w:r>
      <w:r>
        <w:rPr>
          <w:sz w:val="28"/>
          <w:szCs w:val="28"/>
          <w:lang w:val="ru-RU"/>
        </w:rPr>
        <w:t xml:space="preserve"> Российской</w:t>
      </w:r>
      <w:proofErr w:type="gramEnd"/>
      <w:r>
        <w:rPr>
          <w:sz w:val="28"/>
          <w:szCs w:val="28"/>
          <w:lang w:val="ru-RU"/>
        </w:rPr>
        <w:t xml:space="preserve"> Федерации </w:t>
      </w:r>
    </w:p>
    <w:p w14:paraId="7679D777" w14:textId="77777777" w:rsidR="00E51A7C" w:rsidRDefault="00E51A7C" w:rsidP="00E51A7C">
      <w:pPr>
        <w:jc w:val="both"/>
        <w:rPr>
          <w:sz w:val="28"/>
          <w:szCs w:val="28"/>
          <w:lang w:val="ru-RU"/>
        </w:rPr>
      </w:pPr>
    </w:p>
    <w:p w14:paraId="6993383E" w14:textId="77777777" w:rsidR="00E51A7C" w:rsidRDefault="00E51A7C" w:rsidP="00E51A7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ПОСТАНОВЛЯЮ:</w:t>
      </w:r>
    </w:p>
    <w:p w14:paraId="6B6CCBA7" w14:textId="2A82E9A7" w:rsidR="00D74B49" w:rsidRDefault="00901108" w:rsidP="00D74B49">
      <w:pPr>
        <w:pStyle w:val="ConsTitle"/>
        <w:widowControl/>
        <w:numPr>
          <w:ilvl w:val="0"/>
          <w:numId w:val="2"/>
        </w:numPr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D74B49">
        <w:rPr>
          <w:rFonts w:ascii="Times New Roman" w:hAnsi="Times New Roman"/>
          <w:b w:val="0"/>
          <w:bCs/>
          <w:sz w:val="28"/>
          <w:szCs w:val="28"/>
        </w:rPr>
        <w:t>Внести в «Порядок</w:t>
      </w:r>
      <w:r>
        <w:rPr>
          <w:sz w:val="28"/>
          <w:szCs w:val="28"/>
        </w:rPr>
        <w:t xml:space="preserve"> </w:t>
      </w:r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>санкционирования оплаты</w:t>
      </w:r>
      <w:r>
        <w:rPr>
          <w:sz w:val="28"/>
          <w:szCs w:val="28"/>
        </w:rPr>
        <w:t xml:space="preserve"> </w:t>
      </w:r>
      <w:r w:rsidRPr="00901108">
        <w:rPr>
          <w:rFonts w:ascii="Times New Roman" w:eastAsia="Batang" w:hAnsi="Times New Roman"/>
          <w:b w:val="0"/>
          <w:bCs/>
          <w:sz w:val="28"/>
          <w:szCs w:val="28"/>
        </w:rPr>
        <w:t>денежных обязательств получателей средств бюджета</w:t>
      </w:r>
      <w:r w:rsidR="00D74B49">
        <w:rPr>
          <w:rFonts w:ascii="Times New Roman" w:eastAsia="Batang" w:hAnsi="Times New Roman"/>
          <w:b w:val="0"/>
          <w:bCs/>
          <w:sz w:val="28"/>
          <w:szCs w:val="28"/>
        </w:rPr>
        <w:t xml:space="preserve"> </w:t>
      </w:r>
      <w:proofErr w:type="spellStart"/>
      <w:r w:rsidR="00D74B49">
        <w:rPr>
          <w:rFonts w:ascii="Times New Roman" w:eastAsia="Batang" w:hAnsi="Times New Roman"/>
          <w:b w:val="0"/>
          <w:bCs/>
          <w:sz w:val="28"/>
          <w:szCs w:val="28"/>
        </w:rPr>
        <w:t>Рябчинского</w:t>
      </w:r>
      <w:proofErr w:type="spellEnd"/>
      <w:r w:rsidR="00D74B49">
        <w:rPr>
          <w:rFonts w:ascii="Times New Roman" w:eastAsia="Batang" w:hAnsi="Times New Roman"/>
          <w:b w:val="0"/>
          <w:bCs/>
          <w:sz w:val="28"/>
          <w:szCs w:val="28"/>
        </w:rPr>
        <w:t xml:space="preserve"> сельского поселения Дубровского муниципального района Брянской области и источников финансирования дефицита </w:t>
      </w:r>
      <w:proofErr w:type="gramStart"/>
      <w:r w:rsidR="00D74B49">
        <w:rPr>
          <w:rFonts w:ascii="Times New Roman" w:eastAsia="Batang" w:hAnsi="Times New Roman"/>
          <w:b w:val="0"/>
          <w:bCs/>
          <w:sz w:val="28"/>
          <w:szCs w:val="28"/>
        </w:rPr>
        <w:t xml:space="preserve">бюджета </w:t>
      </w:r>
      <w:r w:rsidR="00CC4D1B">
        <w:rPr>
          <w:rFonts w:ascii="Times New Roman" w:eastAsia="Batang" w:hAnsi="Times New Roman"/>
          <w:b w:val="0"/>
          <w:bCs/>
          <w:sz w:val="28"/>
          <w:szCs w:val="28"/>
        </w:rPr>
        <w:t xml:space="preserve"> </w:t>
      </w:r>
      <w:proofErr w:type="spellStart"/>
      <w:r w:rsidR="00CC4D1B">
        <w:rPr>
          <w:rFonts w:ascii="Times New Roman" w:eastAsia="Batang" w:hAnsi="Times New Roman"/>
          <w:b w:val="0"/>
          <w:bCs/>
          <w:sz w:val="28"/>
          <w:szCs w:val="28"/>
        </w:rPr>
        <w:t>Рябчинского</w:t>
      </w:r>
      <w:proofErr w:type="spellEnd"/>
      <w:proofErr w:type="gramEnd"/>
      <w:r w:rsidR="00CC4D1B">
        <w:rPr>
          <w:rFonts w:ascii="Times New Roman" w:eastAsia="Batang" w:hAnsi="Times New Roman"/>
          <w:b w:val="0"/>
          <w:bCs/>
          <w:sz w:val="28"/>
          <w:szCs w:val="28"/>
        </w:rPr>
        <w:t xml:space="preserve"> сельского поселения </w:t>
      </w:r>
      <w:r w:rsidR="00D74B49">
        <w:rPr>
          <w:rFonts w:ascii="Times New Roman" w:eastAsia="Batang" w:hAnsi="Times New Roman"/>
          <w:b w:val="0"/>
          <w:bCs/>
          <w:sz w:val="28"/>
          <w:szCs w:val="28"/>
        </w:rPr>
        <w:t xml:space="preserve">Дубровского муниципального района Брянской области» </w:t>
      </w:r>
      <w:proofErr w:type="spellStart"/>
      <w:r w:rsidR="00D74B49">
        <w:rPr>
          <w:rFonts w:ascii="Times New Roman" w:eastAsia="Batang" w:hAnsi="Times New Roman"/>
          <w:b w:val="0"/>
          <w:bCs/>
          <w:sz w:val="28"/>
          <w:szCs w:val="28"/>
        </w:rPr>
        <w:t>сдедующие</w:t>
      </w:r>
      <w:proofErr w:type="spellEnd"/>
      <w:r w:rsidR="00D74B49">
        <w:rPr>
          <w:rFonts w:ascii="Times New Roman" w:eastAsia="Batang" w:hAnsi="Times New Roman"/>
          <w:b w:val="0"/>
          <w:bCs/>
          <w:sz w:val="28"/>
          <w:szCs w:val="28"/>
        </w:rPr>
        <w:t xml:space="preserve"> изменения:</w:t>
      </w:r>
    </w:p>
    <w:p w14:paraId="659678D2" w14:textId="292DF648" w:rsidR="00D74B49" w:rsidRDefault="00D74B49" w:rsidP="00D74B49">
      <w:pPr>
        <w:pStyle w:val="ConsTitle"/>
        <w:widowControl/>
        <w:numPr>
          <w:ilvl w:val="1"/>
          <w:numId w:val="2"/>
        </w:numPr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>
        <w:rPr>
          <w:rFonts w:ascii="Times New Roman" w:eastAsia="Batang" w:hAnsi="Times New Roman"/>
          <w:b w:val="0"/>
          <w:bCs/>
          <w:sz w:val="28"/>
          <w:szCs w:val="28"/>
        </w:rPr>
        <w:t>Пункт 2 Порядка дополнить абзацем следующего содержания:</w:t>
      </w:r>
    </w:p>
    <w:p w14:paraId="11082F18" w14:textId="77777777" w:rsidR="001963D3" w:rsidRDefault="00D74B49" w:rsidP="00D74B49">
      <w:pPr>
        <w:pStyle w:val="ConsTitle"/>
        <w:widowControl/>
        <w:ind w:left="1499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>
        <w:rPr>
          <w:rFonts w:ascii="Times New Roman" w:eastAsia="Batang" w:hAnsi="Times New Roman"/>
          <w:b w:val="0"/>
          <w:bCs/>
          <w:sz w:val="28"/>
          <w:szCs w:val="28"/>
        </w:rPr>
        <w:t xml:space="preserve">«С 01.01.2024г. формирований распоряжений о совершении казначейского платежа для оплаты по контрактам(договорам), подлежащим включению в реестр контрактов, заключенных заказчиками, в соответствии со статьей 103 Федерального закона от 05.04.2013 № 44-ФЗ « О контрактной системе в сфере закупок товаров, работ, услуг для обеспечения государственных и муниципальных нужд» и заключенных после 01.01.2024г.,осуществляется в единой информационной системе в сфере закупок. В исключительных случаях, при технической невозможности формирования сведений о бюджетных и денежных </w:t>
      </w:r>
      <w:proofErr w:type="gramStart"/>
      <w:r>
        <w:rPr>
          <w:rFonts w:ascii="Times New Roman" w:eastAsia="Batang" w:hAnsi="Times New Roman"/>
          <w:b w:val="0"/>
          <w:bCs/>
          <w:sz w:val="28"/>
          <w:szCs w:val="28"/>
        </w:rPr>
        <w:t xml:space="preserve">обязательствах  </w:t>
      </w:r>
      <w:r w:rsidR="001963D3">
        <w:rPr>
          <w:rFonts w:ascii="Times New Roman" w:eastAsia="Batang" w:hAnsi="Times New Roman"/>
          <w:b w:val="0"/>
          <w:bCs/>
          <w:sz w:val="28"/>
          <w:szCs w:val="28"/>
        </w:rPr>
        <w:t>в</w:t>
      </w:r>
      <w:proofErr w:type="gramEnd"/>
      <w:r w:rsidR="001963D3">
        <w:rPr>
          <w:rFonts w:ascii="Times New Roman" w:eastAsia="Batang" w:hAnsi="Times New Roman"/>
          <w:b w:val="0"/>
          <w:bCs/>
          <w:sz w:val="28"/>
          <w:szCs w:val="28"/>
        </w:rPr>
        <w:t xml:space="preserve"> ГИС ЕИС, допускается формирование сведений с помощью СУФД-Портала.»</w:t>
      </w:r>
    </w:p>
    <w:p w14:paraId="5A7684AE" w14:textId="5E8A851E" w:rsidR="001963D3" w:rsidRPr="001963D3" w:rsidRDefault="001963D3" w:rsidP="001963D3">
      <w:pPr>
        <w:pStyle w:val="a7"/>
        <w:numPr>
          <w:ilvl w:val="0"/>
          <w:numId w:val="2"/>
        </w:numPr>
        <w:jc w:val="both"/>
        <w:rPr>
          <w:lang w:val="ru-RU"/>
        </w:rPr>
      </w:pPr>
      <w:r w:rsidRPr="001963D3">
        <w:rPr>
          <w:sz w:val="28"/>
          <w:szCs w:val="28"/>
          <w:lang w:val="ru-RU"/>
        </w:rPr>
        <w:t xml:space="preserve">Опубликовать настоящее постановление на сайте </w:t>
      </w:r>
      <w:proofErr w:type="spellStart"/>
      <w:r w:rsidRPr="001963D3">
        <w:rPr>
          <w:sz w:val="28"/>
          <w:szCs w:val="28"/>
          <w:lang w:val="ru-RU"/>
        </w:rPr>
        <w:t>Рябчинской</w:t>
      </w:r>
      <w:proofErr w:type="spellEnd"/>
      <w:r w:rsidRPr="001963D3">
        <w:rPr>
          <w:sz w:val="28"/>
          <w:szCs w:val="28"/>
          <w:lang w:val="ru-RU"/>
        </w:rPr>
        <w:t xml:space="preserve"> сельской администрации в сети «Интернет»</w:t>
      </w:r>
    </w:p>
    <w:p w14:paraId="084794DC" w14:textId="6A57A8BB" w:rsidR="001963D3" w:rsidRPr="001963D3" w:rsidRDefault="001963D3" w:rsidP="001963D3">
      <w:pPr>
        <w:pStyle w:val="a7"/>
        <w:numPr>
          <w:ilvl w:val="0"/>
          <w:numId w:val="2"/>
        </w:numPr>
        <w:rPr>
          <w:color w:val="000000"/>
          <w:sz w:val="28"/>
          <w:szCs w:val="28"/>
          <w:lang w:val="ru-RU"/>
        </w:rPr>
      </w:pPr>
      <w:r w:rsidRPr="001963D3">
        <w:rPr>
          <w:color w:val="000000"/>
          <w:sz w:val="28"/>
          <w:szCs w:val="28"/>
          <w:lang w:val="ru-RU"/>
        </w:rPr>
        <w:t xml:space="preserve">Контроль за исполнением </w:t>
      </w:r>
      <w:proofErr w:type="gramStart"/>
      <w:r w:rsidRPr="001963D3">
        <w:rPr>
          <w:color w:val="000000"/>
          <w:sz w:val="28"/>
          <w:szCs w:val="28"/>
          <w:lang w:val="ru-RU"/>
        </w:rPr>
        <w:t>настоящего  постановления</w:t>
      </w:r>
      <w:proofErr w:type="gramEnd"/>
      <w:r>
        <w:rPr>
          <w:color w:val="000000"/>
          <w:sz w:val="28"/>
          <w:szCs w:val="28"/>
          <w:lang w:val="ru-RU"/>
        </w:rPr>
        <w:t xml:space="preserve"> возложить на ведущего специалиста Филину Н.В.</w:t>
      </w:r>
    </w:p>
    <w:p w14:paraId="3D266CC7" w14:textId="77777777" w:rsidR="001963D3" w:rsidRPr="001963D3" w:rsidRDefault="001963D3" w:rsidP="001963D3">
      <w:pPr>
        <w:pStyle w:val="a7"/>
        <w:tabs>
          <w:tab w:val="left" w:pos="1022"/>
        </w:tabs>
        <w:ind w:left="779"/>
        <w:rPr>
          <w:color w:val="000000"/>
          <w:sz w:val="28"/>
          <w:szCs w:val="28"/>
          <w:lang w:val="ru-RU"/>
        </w:rPr>
      </w:pPr>
    </w:p>
    <w:p w14:paraId="3A1F7D11" w14:textId="77777777" w:rsidR="00CC4D1B" w:rsidRDefault="001963D3" w:rsidP="001963D3">
      <w:pPr>
        <w:pStyle w:val="a7"/>
        <w:tabs>
          <w:tab w:val="left" w:pos="6521"/>
        </w:tabs>
        <w:ind w:left="779"/>
        <w:rPr>
          <w:color w:val="000000"/>
          <w:sz w:val="28"/>
          <w:szCs w:val="28"/>
          <w:lang w:val="ru-RU"/>
        </w:rPr>
      </w:pPr>
      <w:r w:rsidRPr="001963D3">
        <w:rPr>
          <w:color w:val="000000"/>
          <w:sz w:val="28"/>
          <w:szCs w:val="28"/>
          <w:lang w:val="ru-RU"/>
        </w:rPr>
        <w:t xml:space="preserve">Глава </w:t>
      </w:r>
      <w:proofErr w:type="spellStart"/>
      <w:r w:rsidRPr="001963D3">
        <w:rPr>
          <w:color w:val="000000"/>
          <w:sz w:val="28"/>
          <w:szCs w:val="28"/>
          <w:lang w:val="ru-RU"/>
        </w:rPr>
        <w:t>Рябчинской</w:t>
      </w:r>
      <w:proofErr w:type="spellEnd"/>
      <w:r w:rsidR="00CC4D1B">
        <w:rPr>
          <w:color w:val="000000"/>
          <w:sz w:val="28"/>
          <w:szCs w:val="28"/>
          <w:lang w:val="ru-RU"/>
        </w:rPr>
        <w:t xml:space="preserve"> </w:t>
      </w:r>
    </w:p>
    <w:p w14:paraId="081345E0" w14:textId="1506AB88" w:rsidR="00D74B49" w:rsidRPr="00CC4D1B" w:rsidRDefault="001963D3" w:rsidP="001963D3">
      <w:pPr>
        <w:pStyle w:val="a7"/>
        <w:tabs>
          <w:tab w:val="left" w:pos="6521"/>
        </w:tabs>
        <w:ind w:left="779"/>
        <w:rPr>
          <w:rFonts w:eastAsia="Batang"/>
          <w:b/>
          <w:bCs/>
          <w:sz w:val="28"/>
          <w:szCs w:val="28"/>
          <w:lang w:val="ru-RU"/>
        </w:rPr>
      </w:pPr>
      <w:r w:rsidRPr="001963D3">
        <w:rPr>
          <w:color w:val="000000"/>
          <w:sz w:val="28"/>
          <w:szCs w:val="28"/>
          <w:lang w:val="ru-RU"/>
        </w:rPr>
        <w:t xml:space="preserve">сельской администрации            </w:t>
      </w:r>
      <w:r w:rsidR="00CC4D1B">
        <w:rPr>
          <w:color w:val="000000"/>
          <w:sz w:val="28"/>
          <w:szCs w:val="28"/>
          <w:lang w:val="ru-RU"/>
        </w:rPr>
        <w:t xml:space="preserve">                  </w:t>
      </w:r>
      <w:r w:rsidRPr="001963D3">
        <w:rPr>
          <w:color w:val="000000"/>
          <w:sz w:val="28"/>
          <w:szCs w:val="28"/>
          <w:lang w:val="ru-RU"/>
        </w:rPr>
        <w:t xml:space="preserve">        В.Н. Григорьева</w:t>
      </w:r>
    </w:p>
    <w:sectPr w:rsidR="00D74B49" w:rsidRPr="00CC4D1B" w:rsidSect="00F12FBA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FE9"/>
    <w:multiLevelType w:val="multilevel"/>
    <w:tmpl w:val="A23ECD3A"/>
    <w:lvl w:ilvl="0">
      <w:start w:val="1"/>
      <w:numFmt w:val="decimal"/>
      <w:lvlText w:val="%1."/>
      <w:lvlJc w:val="left"/>
      <w:pPr>
        <w:ind w:left="779" w:hanging="495"/>
      </w:pPr>
      <w:rPr>
        <w:rFonts w:ascii="Times New Roman" w:eastAsia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2160"/>
      </w:pPr>
      <w:rPr>
        <w:rFonts w:hint="default"/>
      </w:rPr>
    </w:lvl>
  </w:abstractNum>
  <w:abstractNum w:abstractNumId="1" w15:restartNumberingAfterBreak="0">
    <w:nsid w:val="10E966B4"/>
    <w:multiLevelType w:val="hybridMultilevel"/>
    <w:tmpl w:val="EF80BF80"/>
    <w:lvl w:ilvl="0" w:tplc="7F043580">
      <w:start w:val="1"/>
      <w:numFmt w:val="decimal"/>
      <w:lvlText w:val="%1."/>
      <w:lvlJc w:val="left"/>
      <w:pPr>
        <w:ind w:left="1439" w:hanging="360"/>
      </w:pPr>
    </w:lvl>
    <w:lvl w:ilvl="1" w:tplc="04190019">
      <w:start w:val="1"/>
      <w:numFmt w:val="lowerLetter"/>
      <w:lvlText w:val="%2."/>
      <w:lvlJc w:val="left"/>
      <w:pPr>
        <w:ind w:left="2159" w:hanging="360"/>
      </w:pPr>
    </w:lvl>
    <w:lvl w:ilvl="2" w:tplc="0419001B">
      <w:start w:val="1"/>
      <w:numFmt w:val="lowerRoman"/>
      <w:lvlText w:val="%3."/>
      <w:lvlJc w:val="right"/>
      <w:pPr>
        <w:ind w:left="2879" w:hanging="180"/>
      </w:pPr>
    </w:lvl>
    <w:lvl w:ilvl="3" w:tplc="0419000F">
      <w:start w:val="1"/>
      <w:numFmt w:val="decimal"/>
      <w:lvlText w:val="%4."/>
      <w:lvlJc w:val="left"/>
      <w:pPr>
        <w:ind w:left="3599" w:hanging="360"/>
      </w:pPr>
    </w:lvl>
    <w:lvl w:ilvl="4" w:tplc="04190019">
      <w:start w:val="1"/>
      <w:numFmt w:val="lowerLetter"/>
      <w:lvlText w:val="%5."/>
      <w:lvlJc w:val="left"/>
      <w:pPr>
        <w:ind w:left="4319" w:hanging="360"/>
      </w:pPr>
    </w:lvl>
    <w:lvl w:ilvl="5" w:tplc="0419001B">
      <w:start w:val="1"/>
      <w:numFmt w:val="lowerRoman"/>
      <w:lvlText w:val="%6."/>
      <w:lvlJc w:val="right"/>
      <w:pPr>
        <w:ind w:left="5039" w:hanging="180"/>
      </w:pPr>
    </w:lvl>
    <w:lvl w:ilvl="6" w:tplc="0419000F">
      <w:start w:val="1"/>
      <w:numFmt w:val="decimal"/>
      <w:lvlText w:val="%7."/>
      <w:lvlJc w:val="left"/>
      <w:pPr>
        <w:ind w:left="5759" w:hanging="360"/>
      </w:pPr>
    </w:lvl>
    <w:lvl w:ilvl="7" w:tplc="04190019">
      <w:start w:val="1"/>
      <w:numFmt w:val="lowerLetter"/>
      <w:lvlText w:val="%8."/>
      <w:lvlJc w:val="left"/>
      <w:pPr>
        <w:ind w:left="6479" w:hanging="360"/>
      </w:pPr>
    </w:lvl>
    <w:lvl w:ilvl="8" w:tplc="0419001B">
      <w:start w:val="1"/>
      <w:numFmt w:val="lowerRoman"/>
      <w:lvlText w:val="%9."/>
      <w:lvlJc w:val="right"/>
      <w:pPr>
        <w:ind w:left="7199" w:hanging="180"/>
      </w:pPr>
    </w:lvl>
  </w:abstractNum>
  <w:num w:numId="1" w16cid:durableId="1730222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01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45"/>
    <w:rsid w:val="00001976"/>
    <w:rsid w:val="001963D3"/>
    <w:rsid w:val="00233CBA"/>
    <w:rsid w:val="00315FDF"/>
    <w:rsid w:val="004571FB"/>
    <w:rsid w:val="007B27F9"/>
    <w:rsid w:val="00827D0B"/>
    <w:rsid w:val="008D6845"/>
    <w:rsid w:val="00901108"/>
    <w:rsid w:val="00933CC9"/>
    <w:rsid w:val="00971C42"/>
    <w:rsid w:val="009E081E"/>
    <w:rsid w:val="00AA41E5"/>
    <w:rsid w:val="00C02C1C"/>
    <w:rsid w:val="00C41AFC"/>
    <w:rsid w:val="00CB33CB"/>
    <w:rsid w:val="00CC4D1B"/>
    <w:rsid w:val="00CD2E47"/>
    <w:rsid w:val="00D74B49"/>
    <w:rsid w:val="00D9451D"/>
    <w:rsid w:val="00E51A7C"/>
    <w:rsid w:val="00EF3641"/>
    <w:rsid w:val="00F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B9E6"/>
  <w15:chartTrackingRefBased/>
  <w15:docId w15:val="{E9F2F6A1-2E49-4406-9DBC-E4E044A4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51A7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51A7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51A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A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List Paragraph"/>
    <w:basedOn w:val="a"/>
    <w:uiPriority w:val="34"/>
    <w:qFormat/>
    <w:rsid w:val="007B27F9"/>
    <w:pPr>
      <w:ind w:left="720"/>
      <w:contextualSpacing/>
    </w:pPr>
  </w:style>
  <w:style w:type="paragraph" w:customStyle="1" w:styleId="ConsTitle">
    <w:name w:val="ConsTitle"/>
    <w:rsid w:val="0090110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2024-01-23T07:34:00Z</cp:lastPrinted>
  <dcterms:created xsi:type="dcterms:W3CDTF">2022-06-15T09:08:00Z</dcterms:created>
  <dcterms:modified xsi:type="dcterms:W3CDTF">2024-01-23T07:36:00Z</dcterms:modified>
</cp:coreProperties>
</file>